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7.jpg" ContentType="image/png"/>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D01" w:rsidRPr="00AA2DDB" w:rsidRDefault="00783D01" w:rsidP="00CF1797">
      <w:pPr>
        <w:rPr>
          <w:b/>
          <w:i/>
          <w:sz w:val="20"/>
          <w:szCs w:val="20"/>
        </w:rPr>
      </w:pPr>
      <w:r w:rsidRPr="00AA2DDB">
        <w:rPr>
          <w:noProof/>
          <w:sz w:val="20"/>
          <w:szCs w:val="20"/>
        </w:rPr>
        <mc:AlternateContent>
          <mc:Choice Requires="wps">
            <w:drawing>
              <wp:anchor distT="0" distB="0" distL="114300" distR="114300" simplePos="0" relativeHeight="251659264" behindDoc="0" locked="0" layoutInCell="1" allowOverlap="1" wp14:anchorId="6014705D" wp14:editId="0B2777C1">
                <wp:simplePos x="0" y="0"/>
                <wp:positionH relativeFrom="column">
                  <wp:posOffset>0</wp:posOffset>
                </wp:positionH>
                <wp:positionV relativeFrom="paragraph">
                  <wp:posOffset>9525</wp:posOffset>
                </wp:positionV>
                <wp:extent cx="3781425" cy="1114425"/>
                <wp:effectExtent l="0" t="0" r="28575" b="333375"/>
                <wp:wrapNone/>
                <wp:docPr id="6" name="Rectangular Callout 6"/>
                <wp:cNvGraphicFramePr/>
                <a:graphic xmlns:a="http://schemas.openxmlformats.org/drawingml/2006/main">
                  <a:graphicData uri="http://schemas.microsoft.com/office/word/2010/wordprocessingShape">
                    <wps:wsp>
                      <wps:cNvSpPr/>
                      <wps:spPr>
                        <a:xfrm>
                          <a:off x="0" y="0"/>
                          <a:ext cx="3781425" cy="1114425"/>
                        </a:xfrm>
                        <a:prstGeom prst="wedgeRectCallout">
                          <a:avLst>
                            <a:gd name="adj1" fmla="val -20039"/>
                            <a:gd name="adj2" fmla="val 76321"/>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32451" w:rsidRPr="00330556" w:rsidRDefault="00330556" w:rsidP="00330556">
                            <w:pPr>
                              <w:rPr>
                                <w:b/>
                              </w:rPr>
                            </w:pPr>
                            <w:r w:rsidRPr="00330556">
                              <w:rPr>
                                <w:b/>
                              </w:rPr>
                              <w:t>6.G.1 Find the area of right triangles, other triangles, special quadrilaterals, and polygons by composing into rectangles or decomposing into triangles and other shapes; apply these techniques in the context of solving real-world and mathematical problems.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0;margin-top:.75pt;width:297.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" adj="6472,27285" fillcolor="#4f81bd [3204]" strokecolor="#243f60 [1604]" strokeweight="2pt">
                <v:textbox>
                  <w:txbxContent>
                    <w:p w:rsidR="00F32451" w:rsidRPr="00330556" w:rsidRDefault="00330556" w:rsidP="00330556">
                      <w:pPr>
                        <w:rPr>
                          <w:b/>
                        </w:rPr>
                      </w:pPr>
                      <w:r w:rsidRPr="00330556">
                        <w:rPr>
                          <w:b/>
                        </w:rPr>
                        <w:t>6.G.1 Find the area of right triangles, other triangles, special quadrilaterals, and polygons by composing into rectangles or decomposing into triangles and other shapes; apply these techniques in the context of solving real-world and mathematical problems.</w:t>
                      </w:r>
                    </w:p>
                  </w:txbxContent>
                </v:textbox>
              </v:shape>
            </w:pict>
          </mc:Fallback>
        </mc:AlternateContent>
      </w:r>
    </w:p>
    <w:p w:rsidR="00783D01" w:rsidRPr="00AA2DDB" w:rsidRDefault="00783D01" w:rsidP="00CF1797">
      <w:pPr>
        <w:rPr>
          <w:b/>
          <w:i/>
          <w:sz w:val="20"/>
          <w:szCs w:val="20"/>
        </w:rPr>
      </w:pPr>
    </w:p>
    <w:p w:rsidR="00877E47" w:rsidRDefault="00877E47" w:rsidP="00CF1797">
      <w:pPr>
        <w:rPr>
          <w:sz w:val="20"/>
          <w:szCs w:val="20"/>
        </w:rPr>
      </w:pPr>
    </w:p>
    <w:p w:rsidR="007C4722" w:rsidRDefault="007C4722" w:rsidP="00CF1797">
      <w:pPr>
        <w:rPr>
          <w:sz w:val="20"/>
          <w:szCs w:val="20"/>
        </w:rPr>
      </w:pPr>
    </w:p>
    <w:p w:rsidR="00214B9C" w:rsidRDefault="00214B9C" w:rsidP="00330556"/>
    <w:p w:rsidR="000309EA" w:rsidRPr="000309EA" w:rsidRDefault="00214B9C" w:rsidP="00330556">
      <w:pPr>
        <w:rPr>
          <w:b/>
          <w:i/>
        </w:rPr>
      </w:pPr>
      <w:r w:rsidRPr="000309EA">
        <w:rPr>
          <w:b/>
          <w:i/>
        </w:rPr>
        <w:t xml:space="preserve">Perimeter – </w:t>
      </w:r>
      <w:r w:rsidR="000309EA" w:rsidRPr="000309EA">
        <w:rPr>
          <w:b/>
          <w:i/>
        </w:rPr>
        <w:t>add all sides</w:t>
      </w:r>
    </w:p>
    <w:p w:rsidR="00214B9C" w:rsidRDefault="000309EA" w:rsidP="00330556">
      <w:r>
        <w:t xml:space="preserve">Perimeter </w:t>
      </w:r>
      <w:r w:rsidR="00214B9C">
        <w:t>measures the outside (units)</w:t>
      </w:r>
    </w:p>
    <w:p w:rsidR="000309EA" w:rsidRDefault="000309EA" w:rsidP="00330556"/>
    <w:p w:rsidR="00214B9C" w:rsidRDefault="005A1D1B" w:rsidP="00330556">
      <w:r>
        <w:rPr>
          <w:noProof/>
        </w:rPr>
        <w:drawing>
          <wp:inline distT="0" distB="0" distL="0" distR="0">
            <wp:extent cx="3314700" cy="187624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meter.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876245"/>
                    </a:xfrm>
                    <a:prstGeom prst="rect">
                      <a:avLst/>
                    </a:prstGeom>
                  </pic:spPr>
                </pic:pic>
              </a:graphicData>
            </a:graphic>
          </wp:inline>
        </w:drawing>
      </w:r>
    </w:p>
    <w:p w:rsidR="000309EA" w:rsidRDefault="000309EA" w:rsidP="00330556">
      <w:pPr>
        <w:rPr>
          <w:b/>
        </w:rPr>
      </w:pPr>
    </w:p>
    <w:p w:rsidR="00214B9C" w:rsidRDefault="00214B9C" w:rsidP="00330556">
      <w:r w:rsidRPr="00214B9C">
        <w:rPr>
          <w:b/>
        </w:rPr>
        <w:t>Area</w:t>
      </w:r>
      <w:r>
        <w:t xml:space="preserve"> – measures the inside (units</w:t>
      </w:r>
      <w:r w:rsidRPr="00214B9C">
        <w:rPr>
          <w:vertAlign w:val="superscript"/>
        </w:rPr>
        <w:t>2</w:t>
      </w:r>
      <w:r>
        <w:t>)</w:t>
      </w:r>
    </w:p>
    <w:p w:rsidR="000309EA" w:rsidRDefault="000309EA" w:rsidP="00330556"/>
    <w:p w:rsidR="00FA38EA" w:rsidRDefault="009A2837" w:rsidP="00330556">
      <w:r>
        <w:t xml:space="preserve">Students decompose shapes into rectangles and triangles to determine the area. </w:t>
      </w:r>
    </w:p>
    <w:p w:rsidR="00DF7B7E" w:rsidRPr="003C3DB9" w:rsidRDefault="00DF7B7E" w:rsidP="00D81B91">
      <w:pPr>
        <w:jc w:val="both"/>
        <w:rPr>
          <w:b/>
          <w:i/>
        </w:rPr>
      </w:pPr>
      <w:r w:rsidRPr="003C3DB9">
        <w:rPr>
          <w:b/>
          <w:i/>
        </w:rPr>
        <w:t>R</w:t>
      </w:r>
      <w:r w:rsidR="009020AA" w:rsidRPr="003C3DB9">
        <w:rPr>
          <w:b/>
          <w:i/>
        </w:rPr>
        <w:t>ectangle</w:t>
      </w:r>
      <w:r w:rsidR="003C3DB9" w:rsidRPr="003C3DB9">
        <w:rPr>
          <w:b/>
          <w:i/>
        </w:rPr>
        <w:t xml:space="preserve"> - </w:t>
      </w:r>
      <w:r w:rsidR="009020AA" w:rsidRPr="003C3DB9">
        <w:rPr>
          <w:b/>
          <w:i/>
        </w:rPr>
        <w:t>L x W</w:t>
      </w:r>
      <w:r w:rsidR="00D81B91">
        <w:rPr>
          <w:b/>
          <w:i/>
        </w:rPr>
        <w:tab/>
      </w:r>
      <w:r w:rsidR="00D81B91">
        <w:rPr>
          <w:b/>
          <w:i/>
        </w:rPr>
        <w:tab/>
      </w:r>
      <w:r w:rsidR="00D81B91" w:rsidRPr="00D81B91">
        <w:rPr>
          <w:b/>
          <w:i/>
        </w:rPr>
        <w:t>Triangle – ½ x b x h</w:t>
      </w:r>
    </w:p>
    <w:p w:rsidR="009020AA" w:rsidRDefault="009020AA" w:rsidP="009020AA">
      <w:pPr>
        <w:jc w:val="both"/>
      </w:pPr>
      <w:r>
        <w:rPr>
          <w:noProof/>
        </w:rPr>
        <w:drawing>
          <wp:inline distT="0" distB="0" distL="0" distR="0" wp14:anchorId="0482B3C8" wp14:editId="2537C50B">
            <wp:extent cx="1815113" cy="1371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 of rectang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5113" cy="1371600"/>
                    </a:xfrm>
                    <a:prstGeom prst="rect">
                      <a:avLst/>
                    </a:prstGeom>
                  </pic:spPr>
                </pic:pic>
              </a:graphicData>
            </a:graphic>
          </wp:inline>
        </w:drawing>
      </w:r>
      <w:r w:rsidR="00D81B91">
        <w:t xml:space="preserve">    </w:t>
      </w:r>
      <w:r w:rsidR="00D81B91">
        <w:rPr>
          <w:b/>
          <w:noProof/>
        </w:rPr>
        <w:drawing>
          <wp:inline distT="0" distB="0" distL="0" distR="0" wp14:anchorId="36106307" wp14:editId="2DB3CFAC">
            <wp:extent cx="1733550" cy="1371079"/>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 of triangle.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3550" cy="1371079"/>
                    </a:xfrm>
                    <a:prstGeom prst="rect">
                      <a:avLst/>
                    </a:prstGeom>
                  </pic:spPr>
                </pic:pic>
              </a:graphicData>
            </a:graphic>
          </wp:inline>
        </w:drawing>
      </w:r>
    </w:p>
    <w:p w:rsidR="000309EA" w:rsidRDefault="000309EA" w:rsidP="003C3DB9">
      <w:pPr>
        <w:rPr>
          <w:b/>
        </w:rPr>
      </w:pPr>
    </w:p>
    <w:p w:rsidR="00AD7C96" w:rsidRDefault="00AD7C96" w:rsidP="003C3DB9">
      <w:pPr>
        <w:rPr>
          <w:b/>
          <w:i/>
        </w:rPr>
      </w:pPr>
      <w:r>
        <w:rPr>
          <w:b/>
        </w:rPr>
        <w:lastRenderedPageBreak/>
        <w:t>Student Notes:</w:t>
      </w:r>
    </w:p>
    <w:p w:rsidR="00AD7C96" w:rsidRDefault="00E249BB" w:rsidP="003C3DB9">
      <w:r w:rsidRPr="00E249BB">
        <w:rPr>
          <w:b/>
        </w:rPr>
        <w:t>Example</w:t>
      </w:r>
      <w:r w:rsidR="00AD7C96">
        <w:t xml:space="preserve">: </w:t>
      </w:r>
      <w:r w:rsidR="00AD7C96">
        <w:t xml:space="preserve">Find the area of a right triangle with a base length of three units, a height of four units, and a hypotenuse of 5. </w:t>
      </w:r>
    </w:p>
    <w:p w:rsidR="00AD7C96" w:rsidRDefault="00AD7C96" w:rsidP="003C3DB9">
      <w:r w:rsidRPr="00E249BB">
        <w:rPr>
          <w:b/>
        </w:rPr>
        <w:t>Solution</w:t>
      </w:r>
      <w:r>
        <w:t xml:space="preserve">: Students understand that the hypotenuse is the longest side of a right triangle. The base and height would form the 90°angle and would be used to find the area using: </w:t>
      </w:r>
      <w:r>
        <w:t xml:space="preserve"> </w:t>
      </w:r>
      <w:r>
        <w:t xml:space="preserve">A = ½ bh A = ½ (3 units)(4 units) A = ½ 12 units2 A = 6 units2 </w:t>
      </w:r>
    </w:p>
    <w:p w:rsidR="00E249BB" w:rsidRDefault="00E249BB" w:rsidP="003C3DB9"/>
    <w:p w:rsidR="00E249BB" w:rsidRDefault="00E249BB" w:rsidP="003C3DB9">
      <w:r w:rsidRPr="00E249BB">
        <w:rPr>
          <w:b/>
        </w:rPr>
        <w:t>Example</w:t>
      </w:r>
      <w:r>
        <w:t>:</w:t>
      </w:r>
      <w:r>
        <w:t xml:space="preserve"> A rectangle measures 3 inches by 4 inches. If the lengths of each side double, what is the effect on the area? </w:t>
      </w:r>
    </w:p>
    <w:p w:rsidR="00AD7C96" w:rsidRDefault="00E249BB" w:rsidP="003C3DB9">
      <w:r w:rsidRPr="00E249BB">
        <w:rPr>
          <w:b/>
        </w:rPr>
        <w:t>Solution</w:t>
      </w:r>
      <w:r>
        <w:t>: The new rectangle would have side lengths of 6 inches and 8 inches. The area of the original rectangle was 12 inches</w:t>
      </w:r>
      <w:r w:rsidRPr="00E249BB">
        <w:rPr>
          <w:vertAlign w:val="superscript"/>
        </w:rPr>
        <w:t>2</w:t>
      </w:r>
      <w:r>
        <w:t xml:space="preserve"> . The area of the new rectangle is 48 inches</w:t>
      </w:r>
      <w:r w:rsidRPr="00E249BB">
        <w:rPr>
          <w:vertAlign w:val="superscript"/>
        </w:rPr>
        <w:t>2</w:t>
      </w:r>
      <w:r>
        <w:t xml:space="preserve"> . The area increased 4 times (quadrupled). Students may also create a drawing to show this visually.</w:t>
      </w:r>
    </w:p>
    <w:p w:rsidR="00AD7C96" w:rsidRDefault="00AD7C96" w:rsidP="003C3DB9"/>
    <w:p w:rsidR="00AD7C96" w:rsidRDefault="00AD7C96" w:rsidP="003C3DB9"/>
    <w:p w:rsidR="00AD7C96" w:rsidRDefault="00AD7C96" w:rsidP="003C3DB9">
      <w:pPr>
        <w:rPr>
          <w:b/>
          <w:i/>
        </w:rPr>
      </w:pPr>
    </w:p>
    <w:p w:rsidR="00E249BB" w:rsidRDefault="00E249BB" w:rsidP="003C3DB9">
      <w:pPr>
        <w:rPr>
          <w:b/>
          <w:i/>
        </w:rPr>
      </w:pPr>
    </w:p>
    <w:p w:rsidR="00DF7B7E" w:rsidRPr="003C3DB9" w:rsidRDefault="00DF7B7E" w:rsidP="003C3DB9">
      <w:pPr>
        <w:rPr>
          <w:b/>
          <w:i/>
        </w:rPr>
      </w:pPr>
      <w:r w:rsidRPr="003C3DB9">
        <w:rPr>
          <w:b/>
          <w:i/>
        </w:rPr>
        <w:lastRenderedPageBreak/>
        <w:t>Squares</w:t>
      </w:r>
      <w:r w:rsidR="009020AA" w:rsidRPr="003C3DB9">
        <w:rPr>
          <w:b/>
          <w:i/>
        </w:rPr>
        <w:t xml:space="preserve"> </w:t>
      </w:r>
      <w:r w:rsidR="003C3DB9" w:rsidRPr="003C3DB9">
        <w:rPr>
          <w:b/>
          <w:i/>
        </w:rPr>
        <w:t xml:space="preserve">- </w:t>
      </w:r>
      <w:r w:rsidR="009020AA" w:rsidRPr="003C3DB9">
        <w:rPr>
          <w:b/>
          <w:i/>
        </w:rPr>
        <w:t>S x S</w:t>
      </w:r>
    </w:p>
    <w:p w:rsidR="00D81B91" w:rsidRPr="000309EA" w:rsidRDefault="003C3DB9" w:rsidP="00DF7B7E">
      <w:r>
        <w:rPr>
          <w:noProof/>
        </w:rPr>
        <w:drawing>
          <wp:inline distT="0" distB="0" distL="0" distR="0">
            <wp:extent cx="2552700" cy="2277124"/>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 of square.jpg"/>
                    <pic:cNvPicPr/>
                  </pic:nvPicPr>
                  <pic:blipFill>
                    <a:blip r:embed="rId12">
                      <a:extLst>
                        <a:ext uri="{28A0092B-C50C-407E-A947-70E740481C1C}">
                          <a14:useLocalDpi xmlns:a14="http://schemas.microsoft.com/office/drawing/2010/main" val="0"/>
                        </a:ext>
                      </a:extLst>
                    </a:blip>
                    <a:stretch>
                      <a:fillRect/>
                    </a:stretch>
                  </pic:blipFill>
                  <pic:spPr>
                    <a:xfrm>
                      <a:off x="0" y="0"/>
                      <a:ext cx="2552700" cy="2277124"/>
                    </a:xfrm>
                    <a:prstGeom prst="rect">
                      <a:avLst/>
                    </a:prstGeom>
                  </pic:spPr>
                </pic:pic>
              </a:graphicData>
            </a:graphic>
          </wp:inline>
        </w:drawing>
      </w:r>
    </w:p>
    <w:p w:rsidR="000309EA" w:rsidRDefault="000309EA" w:rsidP="009020AA">
      <w:pPr>
        <w:rPr>
          <w:b/>
          <w:i/>
        </w:rPr>
      </w:pPr>
    </w:p>
    <w:p w:rsidR="009020AA" w:rsidRDefault="00DF7B7E" w:rsidP="009020AA">
      <w:pPr>
        <w:rPr>
          <w:b/>
          <w:i/>
        </w:rPr>
      </w:pPr>
      <w:r w:rsidRPr="003C3DB9">
        <w:rPr>
          <w:b/>
          <w:i/>
        </w:rPr>
        <w:t>Parallelograms</w:t>
      </w:r>
      <w:r w:rsidR="003C3DB9" w:rsidRPr="003C3DB9">
        <w:rPr>
          <w:b/>
          <w:i/>
        </w:rPr>
        <w:t xml:space="preserve"> </w:t>
      </w:r>
      <w:r w:rsidR="00746557">
        <w:rPr>
          <w:b/>
          <w:i/>
        </w:rPr>
        <w:t>–</w:t>
      </w:r>
      <w:r w:rsidR="003C3DB9" w:rsidRPr="003C3DB9">
        <w:rPr>
          <w:b/>
          <w:i/>
        </w:rPr>
        <w:t xml:space="preserve"> </w:t>
      </w:r>
      <w:r w:rsidR="00746557">
        <w:rPr>
          <w:b/>
          <w:i/>
        </w:rPr>
        <w:t>b x h</w:t>
      </w:r>
    </w:p>
    <w:p w:rsidR="003C3DB9" w:rsidRPr="003C3DB9" w:rsidRDefault="003C3DB9" w:rsidP="003C3DB9">
      <w:pPr>
        <w:rPr>
          <w:b/>
          <w:i/>
        </w:rPr>
      </w:pPr>
      <w:r>
        <w:rPr>
          <w:b/>
          <w:i/>
          <w:noProof/>
        </w:rPr>
        <w:drawing>
          <wp:inline distT="0" distB="0" distL="0" distR="0">
            <wp:extent cx="3714750" cy="1938988"/>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parallelogram.png"/>
                    <pic:cNvPicPr/>
                  </pic:nvPicPr>
                  <pic:blipFill>
                    <a:blip r:embed="rId13">
                      <a:extLst>
                        <a:ext uri="{28A0092B-C50C-407E-A947-70E740481C1C}">
                          <a14:useLocalDpi xmlns:a14="http://schemas.microsoft.com/office/drawing/2010/main" val="0"/>
                        </a:ext>
                      </a:extLst>
                    </a:blip>
                    <a:stretch>
                      <a:fillRect/>
                    </a:stretch>
                  </pic:blipFill>
                  <pic:spPr>
                    <a:xfrm>
                      <a:off x="0" y="0"/>
                      <a:ext cx="3717507" cy="1940427"/>
                    </a:xfrm>
                    <a:prstGeom prst="rect">
                      <a:avLst/>
                    </a:prstGeom>
                  </pic:spPr>
                </pic:pic>
              </a:graphicData>
            </a:graphic>
          </wp:inline>
        </w:drawing>
      </w:r>
    </w:p>
    <w:p w:rsidR="00DF7B7E" w:rsidRDefault="00D81B91" w:rsidP="003C3DB9">
      <w:pPr>
        <w:jc w:val="both"/>
      </w:pPr>
      <w:r>
        <w:t xml:space="preserve">Decompose/Compose </w:t>
      </w:r>
    </w:p>
    <w:p w:rsidR="00DF7B7E" w:rsidRDefault="00DF7B7E" w:rsidP="003C3DB9">
      <w:r>
        <w:rPr>
          <w:noProof/>
        </w:rPr>
        <w:drawing>
          <wp:inline distT="0" distB="0" distL="0" distR="0" wp14:anchorId="2373213E" wp14:editId="12CEFD8D">
            <wp:extent cx="3648075" cy="2049278"/>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 of parallelograms.jpg"/>
                    <pic:cNvPicPr/>
                  </pic:nvPicPr>
                  <pic:blipFill>
                    <a:blip r:embed="rId14">
                      <a:extLst>
                        <a:ext uri="{28A0092B-C50C-407E-A947-70E740481C1C}">
                          <a14:useLocalDpi xmlns:a14="http://schemas.microsoft.com/office/drawing/2010/main" val="0"/>
                        </a:ext>
                      </a:extLst>
                    </a:blip>
                    <a:stretch>
                      <a:fillRect/>
                    </a:stretch>
                  </pic:blipFill>
                  <pic:spPr>
                    <a:xfrm>
                      <a:off x="0" y="0"/>
                      <a:ext cx="3664659" cy="2058594"/>
                    </a:xfrm>
                    <a:prstGeom prst="rect">
                      <a:avLst/>
                    </a:prstGeom>
                  </pic:spPr>
                </pic:pic>
              </a:graphicData>
            </a:graphic>
          </wp:inline>
        </w:drawing>
      </w:r>
    </w:p>
    <w:p w:rsidR="000309EA" w:rsidRDefault="000309EA" w:rsidP="00DF7B7E">
      <w:pPr>
        <w:rPr>
          <w:b/>
          <w:i/>
        </w:rPr>
      </w:pPr>
    </w:p>
    <w:p w:rsidR="000309EA" w:rsidRPr="00AD7C96" w:rsidRDefault="00AD7C96" w:rsidP="00DF7B7E">
      <w:pPr>
        <w:rPr>
          <w:b/>
        </w:rPr>
      </w:pPr>
      <w:r w:rsidRPr="00AD7C96">
        <w:rPr>
          <w:b/>
        </w:rPr>
        <w:lastRenderedPageBreak/>
        <w:t>Student Notes:</w:t>
      </w:r>
    </w:p>
    <w:p w:rsidR="00E249BB" w:rsidRDefault="00E249BB" w:rsidP="00DF7B7E">
      <w:r w:rsidRPr="00E249BB">
        <w:rPr>
          <w:b/>
        </w:rPr>
        <w:t>Example</w:t>
      </w:r>
      <w:r>
        <w:t xml:space="preserve"> </w:t>
      </w:r>
      <w:r>
        <w:t xml:space="preserve">: The lengths of the sides of a bulletin board are 4 feet by 3 feet. How many index cards measuring 4 inches by 6 inches would be needed to cover the board? </w:t>
      </w:r>
    </w:p>
    <w:p w:rsidR="000309EA" w:rsidRDefault="00E249BB" w:rsidP="00DF7B7E">
      <w:pPr>
        <w:rPr>
          <w:b/>
          <w:i/>
        </w:rPr>
      </w:pPr>
      <w:r w:rsidRPr="00E249BB">
        <w:rPr>
          <w:b/>
        </w:rPr>
        <w:t>Solution</w:t>
      </w:r>
      <w:r>
        <w:t>: Change the dimensions of the bulletin board to inches (4 feet = 48 inches; 3 feet = 36 inches). The area of the board would be 48 inches x 36 inches or 1728 inches</w:t>
      </w:r>
      <w:r w:rsidRPr="00E249BB">
        <w:rPr>
          <w:vertAlign w:val="superscript"/>
        </w:rPr>
        <w:t>2</w:t>
      </w:r>
      <w:r>
        <w:t xml:space="preserve"> . The area of one index card is 12 inches</w:t>
      </w:r>
      <w:r w:rsidRPr="00E249BB">
        <w:rPr>
          <w:vertAlign w:val="superscript"/>
        </w:rPr>
        <w:t>2</w:t>
      </w:r>
      <w:r>
        <w:t xml:space="preserve"> . Divide 1728 inches</w:t>
      </w:r>
      <w:r w:rsidRPr="00E249BB">
        <w:rPr>
          <w:vertAlign w:val="superscript"/>
        </w:rPr>
        <w:t>2</w:t>
      </w:r>
      <w:r>
        <w:t xml:space="preserve"> by 24 inches</w:t>
      </w:r>
      <w:r w:rsidRPr="00E249BB">
        <w:rPr>
          <w:vertAlign w:val="superscript"/>
        </w:rPr>
        <w:t>2</w:t>
      </w:r>
      <w:r>
        <w:t xml:space="preserve"> to get the number of index cards. 72 index cards would be needed.</w:t>
      </w:r>
    </w:p>
    <w:p w:rsidR="000309EA" w:rsidRDefault="000309EA" w:rsidP="00DF7B7E">
      <w:pPr>
        <w:rPr>
          <w:b/>
          <w:i/>
        </w:rPr>
      </w:pPr>
    </w:p>
    <w:p w:rsidR="000309EA" w:rsidRDefault="000309EA" w:rsidP="00DF7B7E">
      <w:pPr>
        <w:rPr>
          <w:b/>
          <w:i/>
        </w:rPr>
      </w:pPr>
    </w:p>
    <w:p w:rsidR="000309EA" w:rsidRDefault="000309EA" w:rsidP="00DF7B7E">
      <w:pPr>
        <w:rPr>
          <w:b/>
          <w:i/>
        </w:rPr>
      </w:pPr>
    </w:p>
    <w:p w:rsidR="000309EA" w:rsidRDefault="000309EA" w:rsidP="00DF7B7E">
      <w:pPr>
        <w:rPr>
          <w:b/>
          <w:i/>
        </w:rPr>
      </w:pPr>
    </w:p>
    <w:p w:rsidR="000309EA" w:rsidRDefault="000309EA" w:rsidP="00DF7B7E">
      <w:pPr>
        <w:rPr>
          <w:b/>
          <w:i/>
        </w:rPr>
      </w:pPr>
    </w:p>
    <w:p w:rsidR="000309EA" w:rsidRDefault="000309EA" w:rsidP="00DF7B7E">
      <w:pPr>
        <w:rPr>
          <w:b/>
          <w:i/>
        </w:rPr>
      </w:pPr>
    </w:p>
    <w:p w:rsidR="000309EA" w:rsidRDefault="000309EA" w:rsidP="00DF7B7E">
      <w:pPr>
        <w:rPr>
          <w:b/>
          <w:i/>
        </w:rPr>
      </w:pPr>
    </w:p>
    <w:p w:rsidR="000309EA" w:rsidRDefault="000309EA" w:rsidP="00DF7B7E">
      <w:pPr>
        <w:rPr>
          <w:b/>
          <w:i/>
        </w:rPr>
      </w:pPr>
    </w:p>
    <w:p w:rsidR="000309EA" w:rsidRDefault="000309EA" w:rsidP="00DF7B7E">
      <w:pPr>
        <w:rPr>
          <w:b/>
          <w:i/>
        </w:rPr>
      </w:pPr>
    </w:p>
    <w:p w:rsidR="000309EA" w:rsidRDefault="000309EA" w:rsidP="00DF7B7E">
      <w:pPr>
        <w:rPr>
          <w:b/>
          <w:i/>
        </w:rPr>
      </w:pPr>
    </w:p>
    <w:p w:rsidR="000309EA" w:rsidRDefault="000309EA" w:rsidP="00DF7B7E">
      <w:pPr>
        <w:rPr>
          <w:b/>
          <w:i/>
        </w:rPr>
      </w:pPr>
    </w:p>
    <w:p w:rsidR="00E249BB" w:rsidRDefault="00E249BB" w:rsidP="00DF7B7E">
      <w:pPr>
        <w:rPr>
          <w:b/>
          <w:i/>
        </w:rPr>
      </w:pPr>
    </w:p>
    <w:p w:rsidR="00746557" w:rsidRPr="00746557" w:rsidRDefault="00DF7B7E" w:rsidP="00DF7B7E">
      <w:pPr>
        <w:rPr>
          <w:b/>
          <w:i/>
          <w:vertAlign w:val="subscript"/>
        </w:rPr>
      </w:pPr>
      <w:r w:rsidRPr="00746557">
        <w:rPr>
          <w:b/>
          <w:i/>
        </w:rPr>
        <w:lastRenderedPageBreak/>
        <w:t>Rhombus</w:t>
      </w:r>
      <w:r w:rsidR="00746557" w:rsidRPr="00746557">
        <w:rPr>
          <w:b/>
          <w:i/>
        </w:rPr>
        <w:t xml:space="preserve"> – b x h or </w:t>
      </w:r>
      <w:r w:rsidR="00746557" w:rsidRPr="00746557">
        <w:rPr>
          <w:b/>
          <w:i/>
          <w:u w:val="single"/>
        </w:rPr>
        <w:t>d</w:t>
      </w:r>
      <w:r w:rsidR="00746557" w:rsidRPr="00746557">
        <w:rPr>
          <w:b/>
          <w:i/>
          <w:u w:val="single"/>
          <w:vertAlign w:val="subscript"/>
        </w:rPr>
        <w:t>1</w:t>
      </w:r>
      <w:r w:rsidR="00746557" w:rsidRPr="00746557">
        <w:rPr>
          <w:b/>
          <w:i/>
          <w:u w:val="single"/>
        </w:rPr>
        <w:t xml:space="preserve"> x d</w:t>
      </w:r>
      <w:r w:rsidR="00746557" w:rsidRPr="00746557">
        <w:rPr>
          <w:b/>
          <w:i/>
          <w:u w:val="single"/>
          <w:vertAlign w:val="subscript"/>
        </w:rPr>
        <w:t>2</w:t>
      </w:r>
      <w:r w:rsidR="00D81B91">
        <w:tab/>
      </w:r>
      <w:r w:rsidR="00D81B91">
        <w:tab/>
      </w:r>
      <w:r w:rsidR="00D81B91" w:rsidRPr="00D81B91">
        <w:rPr>
          <w:b/>
          <w:i/>
        </w:rPr>
        <w:t>Kites</w:t>
      </w:r>
      <w:r w:rsidR="00D81B91">
        <w:t xml:space="preserve"> - </w:t>
      </w:r>
      <w:r w:rsidR="00D81B91" w:rsidRPr="00746557">
        <w:rPr>
          <w:b/>
          <w:i/>
          <w:u w:val="single"/>
        </w:rPr>
        <w:t>d</w:t>
      </w:r>
      <w:r w:rsidR="00D81B91" w:rsidRPr="00746557">
        <w:rPr>
          <w:b/>
          <w:i/>
          <w:u w:val="single"/>
          <w:vertAlign w:val="subscript"/>
        </w:rPr>
        <w:t>1</w:t>
      </w:r>
      <w:r w:rsidR="00D81B91" w:rsidRPr="00746557">
        <w:rPr>
          <w:b/>
          <w:i/>
          <w:u w:val="single"/>
        </w:rPr>
        <w:t xml:space="preserve"> x d</w:t>
      </w:r>
      <w:r w:rsidR="00D81B91" w:rsidRPr="00746557">
        <w:rPr>
          <w:b/>
          <w:i/>
          <w:u w:val="single"/>
          <w:vertAlign w:val="subscript"/>
        </w:rPr>
        <w:t>2</w:t>
      </w:r>
      <w:r w:rsidR="00D81B91">
        <w:rPr>
          <w:b/>
          <w:i/>
          <w:vertAlign w:val="subscript"/>
        </w:rPr>
        <w:br/>
        <w:t xml:space="preserve"> </w:t>
      </w:r>
      <w:r w:rsidR="00D81B91">
        <w:rPr>
          <w:b/>
          <w:i/>
        </w:rPr>
        <w:t xml:space="preserve">                                </w:t>
      </w:r>
      <w:r w:rsidR="00746557" w:rsidRPr="00746557">
        <w:rPr>
          <w:b/>
          <w:i/>
          <w:vertAlign w:val="subscript"/>
        </w:rPr>
        <w:t xml:space="preserve">         </w:t>
      </w:r>
      <w:r w:rsidR="00746557" w:rsidRPr="00746557">
        <w:rPr>
          <w:b/>
          <w:i/>
        </w:rPr>
        <w:t xml:space="preserve"> 2</w:t>
      </w:r>
      <w:r w:rsidR="00D81B91">
        <w:rPr>
          <w:b/>
          <w:i/>
        </w:rPr>
        <w:tab/>
      </w:r>
      <w:r w:rsidR="00D81B91">
        <w:rPr>
          <w:b/>
          <w:i/>
        </w:rPr>
        <w:tab/>
      </w:r>
      <w:r w:rsidR="00D81B91">
        <w:rPr>
          <w:b/>
          <w:i/>
        </w:rPr>
        <w:tab/>
      </w:r>
      <w:r w:rsidR="00D81B91">
        <w:rPr>
          <w:b/>
          <w:i/>
        </w:rPr>
        <w:tab/>
        <w:t xml:space="preserve"> 2</w:t>
      </w:r>
    </w:p>
    <w:p w:rsidR="00746557" w:rsidRDefault="00746557" w:rsidP="00746557">
      <w:r>
        <w:rPr>
          <w:noProof/>
        </w:rPr>
        <w:drawing>
          <wp:inline distT="0" distB="0" distL="0" distR="0">
            <wp:extent cx="1843067" cy="962025"/>
            <wp:effectExtent l="0" t="0" r="508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 of rhombu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45742" cy="963421"/>
                    </a:xfrm>
                    <a:prstGeom prst="rect">
                      <a:avLst/>
                    </a:prstGeom>
                  </pic:spPr>
                </pic:pic>
              </a:graphicData>
            </a:graphic>
          </wp:inline>
        </w:drawing>
      </w:r>
      <w:r w:rsidR="00D81B91">
        <w:rPr>
          <w:noProof/>
          <w:vertAlign w:val="subscript"/>
        </w:rPr>
        <w:drawing>
          <wp:inline distT="0" distB="0" distL="0" distR="0" wp14:anchorId="379BA09C" wp14:editId="686D44EE">
            <wp:extent cx="1838325" cy="9595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a-kit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40914" cy="960902"/>
                    </a:xfrm>
                    <a:prstGeom prst="rect">
                      <a:avLst/>
                    </a:prstGeom>
                  </pic:spPr>
                </pic:pic>
              </a:graphicData>
            </a:graphic>
          </wp:inline>
        </w:drawing>
      </w:r>
    </w:p>
    <w:p w:rsidR="00D81B91" w:rsidRPr="00D81B91" w:rsidRDefault="00D81B91" w:rsidP="00746557">
      <w:r>
        <w:t>Decompose/Compose (Triangles)</w:t>
      </w:r>
    </w:p>
    <w:p w:rsidR="00746557" w:rsidRPr="000309EA" w:rsidRDefault="00D81B91" w:rsidP="00330556">
      <w:r>
        <w:rPr>
          <w:noProof/>
        </w:rPr>
        <w:drawing>
          <wp:inline distT="0" distB="0" distL="0" distR="0" wp14:anchorId="2F6DE2A6" wp14:editId="259CD066">
            <wp:extent cx="3686175" cy="2065030"/>
            <wp:effectExtent l="0" t="0" r="0" b="0"/>
            <wp:docPr id="26" name="Picture 26" descr="https://www.filepicker.io/api/file/8EfHKeoaQwu3iLynAh98?policy=eyJleHBpcnkiOjQ1NTg5ODY5NjAsImNhbGwiOiJyZWFkIn0%3D&amp;signature=99571cbec16a027370fcedc747f069e0a82d6eea8c103a413c3040dff6e5b5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lepicker.io/api/file/8EfHKeoaQwu3iLynAh98?policy=eyJleHBpcnkiOjQ1NTg5ODY5NjAsImNhbGwiOiJyZWFkIn0%3D&amp;signature=99571cbec16a027370fcedc747f069e0a82d6eea8c103a413c3040dff6e5b55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86175" cy="2065030"/>
                    </a:xfrm>
                    <a:prstGeom prst="rect">
                      <a:avLst/>
                    </a:prstGeom>
                    <a:noFill/>
                    <a:ln>
                      <a:noFill/>
                    </a:ln>
                  </pic:spPr>
                </pic:pic>
              </a:graphicData>
            </a:graphic>
          </wp:inline>
        </w:drawing>
      </w:r>
    </w:p>
    <w:p w:rsidR="00746557" w:rsidRPr="00746557" w:rsidRDefault="00DF7B7E" w:rsidP="00330556">
      <w:pPr>
        <w:rPr>
          <w:b/>
          <w:i/>
        </w:rPr>
      </w:pPr>
      <w:r w:rsidRPr="00746557">
        <w:rPr>
          <w:b/>
          <w:i/>
        </w:rPr>
        <w:t>T</w:t>
      </w:r>
      <w:r w:rsidR="009A2837" w:rsidRPr="00746557">
        <w:rPr>
          <w:b/>
          <w:i/>
        </w:rPr>
        <w:t>rapezoid</w:t>
      </w:r>
      <w:r w:rsidRPr="00746557">
        <w:rPr>
          <w:b/>
          <w:i/>
        </w:rPr>
        <w:t xml:space="preserve">s - </w:t>
      </w:r>
      <w:r w:rsidR="00746557" w:rsidRPr="00746557">
        <w:rPr>
          <w:b/>
          <w:i/>
        </w:rPr>
        <w:t xml:space="preserve">½ h (a + b) </w:t>
      </w:r>
    </w:p>
    <w:p w:rsidR="009A2837" w:rsidRDefault="00214B9C" w:rsidP="00330556">
      <w:pPr>
        <w:rPr>
          <w:sz w:val="20"/>
          <w:szCs w:val="20"/>
        </w:rPr>
      </w:pPr>
      <w:r>
        <w:t xml:space="preserve">Trapezoids </w:t>
      </w:r>
      <w:r w:rsidR="009A2837">
        <w:t xml:space="preserve">can be decomposed into triangles and rectangles (see figures below). Using the trapezoid’s dimensions, the area of the individual triangle(s) and rectangle can be found and then added together. </w:t>
      </w:r>
      <w:r w:rsidR="00FA38EA">
        <w:rPr>
          <w:noProof/>
        </w:rPr>
        <w:drawing>
          <wp:inline distT="0" distB="0" distL="0" distR="0" wp14:anchorId="53C75187" wp14:editId="208F9AC3">
            <wp:extent cx="3476625" cy="8988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515968" cy="909007"/>
                    </a:xfrm>
                    <a:prstGeom prst="rect">
                      <a:avLst/>
                    </a:prstGeom>
                  </pic:spPr>
                </pic:pic>
              </a:graphicData>
            </a:graphic>
          </wp:inline>
        </w:drawing>
      </w:r>
    </w:p>
    <w:p w:rsidR="00214B9C" w:rsidRDefault="00214B9C" w:rsidP="00330556">
      <w:pPr>
        <w:rPr>
          <w:b/>
          <w:i/>
          <w:sz w:val="20"/>
          <w:szCs w:val="20"/>
        </w:rPr>
      </w:pPr>
    </w:p>
    <w:p w:rsidR="00AD7C96" w:rsidRDefault="00275EB4" w:rsidP="00330556">
      <w:pPr>
        <w:rPr>
          <w:b/>
          <w:i/>
        </w:rPr>
      </w:pPr>
      <w:r w:rsidRPr="00275EB4">
        <w:rPr>
          <w:b/>
          <w:i/>
        </w:rPr>
        <w:t>Irregular Polygon</w:t>
      </w:r>
      <w:r>
        <w:rPr>
          <w:b/>
          <w:i/>
        </w:rPr>
        <w:t xml:space="preserve"> – cut into rectangles/triangles and add the areas together</w:t>
      </w:r>
    </w:p>
    <w:p w:rsidR="00275EB4" w:rsidRPr="00275EB4" w:rsidRDefault="00275EB4" w:rsidP="00330556">
      <w:pPr>
        <w:rPr>
          <w:b/>
          <w:i/>
        </w:rPr>
      </w:pPr>
      <w:r>
        <w:rPr>
          <w:noProof/>
        </w:rPr>
        <w:drawing>
          <wp:inline distT="0" distB="0" distL="0" distR="0" wp14:anchorId="6605C57D" wp14:editId="4BF13D09">
            <wp:extent cx="3486585" cy="1057275"/>
            <wp:effectExtent l="0" t="0" r="0" b="0"/>
            <wp:docPr id="34" name="Picture 34" descr="http://www.spectrumanalytic.com/support/library/ff/area_calculations_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pectrumanalytic.com/support/library/ff/area_calculations_files/image01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10951" cy="1064664"/>
                    </a:xfrm>
                    <a:prstGeom prst="rect">
                      <a:avLst/>
                    </a:prstGeom>
                    <a:noFill/>
                    <a:ln>
                      <a:noFill/>
                    </a:ln>
                  </pic:spPr>
                </pic:pic>
              </a:graphicData>
            </a:graphic>
          </wp:inline>
        </w:drawing>
      </w:r>
    </w:p>
    <w:p w:rsidR="00AD7C96" w:rsidRDefault="00AD7C96" w:rsidP="00330556">
      <w:pPr>
        <w:rPr>
          <w:b/>
          <w:i/>
          <w:sz w:val="20"/>
          <w:szCs w:val="20"/>
        </w:rPr>
      </w:pPr>
    </w:p>
    <w:p w:rsidR="00AD7C96" w:rsidRDefault="00AD7C96" w:rsidP="00330556">
      <w:pPr>
        <w:rPr>
          <w:b/>
          <w:i/>
          <w:sz w:val="20"/>
          <w:szCs w:val="20"/>
        </w:rPr>
      </w:pPr>
    </w:p>
    <w:p w:rsidR="00AD7C96" w:rsidRDefault="00AD7C96" w:rsidP="00330556">
      <w:pPr>
        <w:rPr>
          <w:b/>
          <w:i/>
          <w:sz w:val="20"/>
          <w:szCs w:val="20"/>
        </w:rPr>
      </w:pPr>
    </w:p>
    <w:p w:rsidR="00AD7C96" w:rsidRDefault="00AD7C96" w:rsidP="00330556">
      <w:pPr>
        <w:rPr>
          <w:b/>
          <w:i/>
          <w:sz w:val="20"/>
          <w:szCs w:val="20"/>
        </w:rPr>
      </w:pPr>
    </w:p>
    <w:p w:rsidR="00AD7C96" w:rsidRDefault="00AD7C96" w:rsidP="00330556">
      <w:pPr>
        <w:rPr>
          <w:b/>
          <w:i/>
          <w:sz w:val="20"/>
          <w:szCs w:val="20"/>
        </w:rPr>
      </w:pPr>
    </w:p>
    <w:p w:rsidR="00AD7C96" w:rsidRDefault="00AD7C96" w:rsidP="00330556">
      <w:pPr>
        <w:rPr>
          <w:b/>
          <w:i/>
          <w:sz w:val="20"/>
          <w:szCs w:val="20"/>
        </w:rPr>
      </w:pPr>
    </w:p>
    <w:p w:rsidR="00AD7C96" w:rsidRDefault="00AD7C96" w:rsidP="00330556">
      <w:pPr>
        <w:rPr>
          <w:b/>
          <w:i/>
          <w:sz w:val="20"/>
          <w:szCs w:val="20"/>
        </w:rPr>
      </w:pPr>
    </w:p>
    <w:p w:rsidR="00AD7C96" w:rsidRDefault="00AD7C96" w:rsidP="00330556">
      <w:pPr>
        <w:rPr>
          <w:b/>
          <w:i/>
          <w:sz w:val="20"/>
          <w:szCs w:val="20"/>
        </w:rPr>
      </w:pPr>
    </w:p>
    <w:p w:rsidR="00AD7C96" w:rsidRPr="00AD7C96" w:rsidRDefault="00AD7C96" w:rsidP="00AD7C96">
      <w:pPr>
        <w:rPr>
          <w:b/>
          <w:i/>
          <w:sz w:val="20"/>
          <w:szCs w:val="20"/>
        </w:rPr>
      </w:pPr>
      <w:r>
        <w:rPr>
          <w:sz w:val="20"/>
          <w:szCs w:val="20"/>
        </w:rPr>
        <w:t>Q:</w:t>
      </w:r>
      <w:r w:rsidRPr="00AD7C96">
        <w:rPr>
          <w:sz w:val="20"/>
          <w:szCs w:val="20"/>
        </w:rPr>
        <w:t xml:space="preserve"> Find the area of the trapezoid shown below using the formulas for rectangles and triangles.</w:t>
      </w:r>
    </w:p>
    <w:p w:rsidR="00AD7C96" w:rsidRDefault="00AD7C96" w:rsidP="00330556">
      <w:pPr>
        <w:rPr>
          <w:b/>
          <w:i/>
          <w:sz w:val="20"/>
          <w:szCs w:val="20"/>
        </w:rPr>
      </w:pPr>
      <w:r>
        <w:rPr>
          <w:noProof/>
        </w:rPr>
        <w:drawing>
          <wp:inline distT="0" distB="0" distL="0" distR="0" wp14:anchorId="7D16C45B" wp14:editId="6D77C653">
            <wp:extent cx="1600200" cy="8572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600200" cy="857250"/>
                    </a:xfrm>
                    <a:prstGeom prst="rect">
                      <a:avLst/>
                    </a:prstGeom>
                  </pic:spPr>
                </pic:pic>
              </a:graphicData>
            </a:graphic>
          </wp:inline>
        </w:drawing>
      </w:r>
    </w:p>
    <w:p w:rsidR="00AD7C96" w:rsidRPr="00214B9C" w:rsidRDefault="00AD7C96" w:rsidP="00330556">
      <w:pPr>
        <w:rPr>
          <w:b/>
          <w:i/>
          <w:sz w:val="20"/>
          <w:szCs w:val="20"/>
        </w:rPr>
      </w:pPr>
      <w:r w:rsidRPr="00AD7C96">
        <w:rPr>
          <w:sz w:val="20"/>
          <w:szCs w:val="20"/>
        </w:rPr>
        <w:t>Solution: The trapezoid could be decomposed into a rectangle with a length of 7 units and a height of 3 units. The area of</w:t>
      </w:r>
      <w:r>
        <w:rPr>
          <w:sz w:val="20"/>
          <w:szCs w:val="20"/>
        </w:rPr>
        <w:t xml:space="preserve"> the rectangle would be 21units</w:t>
      </w:r>
      <w:r w:rsidRPr="00AD7C96">
        <w:rPr>
          <w:sz w:val="20"/>
          <w:szCs w:val="20"/>
          <w:vertAlign w:val="superscript"/>
        </w:rPr>
        <w:t>2</w:t>
      </w:r>
      <w:r>
        <w:rPr>
          <w:sz w:val="20"/>
          <w:szCs w:val="20"/>
        </w:rPr>
        <w:t xml:space="preserve">. </w:t>
      </w:r>
      <w:r w:rsidRPr="00AD7C96">
        <w:rPr>
          <w:sz w:val="20"/>
          <w:szCs w:val="20"/>
        </w:rPr>
        <w:t>The triangles on each side would have the same area. The height of the triangles is 3 units. After taking away the middle rectangle’s base length, there is a total of 5 units remaining for both of the side triangles. The base length of each triangle is half of 5. The base of each triangle is 2.5 units. The area of one triangle would be ½ (2.5 units)(3 units) or 3.75 units</w:t>
      </w:r>
      <w:r w:rsidRPr="00AD7C96">
        <w:rPr>
          <w:sz w:val="20"/>
          <w:szCs w:val="20"/>
          <w:vertAlign w:val="superscript"/>
        </w:rPr>
        <w:t>2</w:t>
      </w:r>
      <w:r w:rsidRPr="00AD7C96">
        <w:rPr>
          <w:sz w:val="20"/>
          <w:szCs w:val="20"/>
        </w:rPr>
        <w:t xml:space="preserve"> . Using this information, the area of the trapezoid would be: 21 units</w:t>
      </w:r>
      <w:r w:rsidRPr="00AD7C96">
        <w:rPr>
          <w:sz w:val="20"/>
          <w:szCs w:val="20"/>
          <w:vertAlign w:val="superscript"/>
        </w:rPr>
        <w:t>2</w:t>
      </w:r>
      <w:r w:rsidRPr="00AD7C96">
        <w:rPr>
          <w:sz w:val="20"/>
          <w:szCs w:val="20"/>
        </w:rPr>
        <w:t xml:space="preserve"> </w:t>
      </w:r>
      <w:r>
        <w:rPr>
          <w:sz w:val="20"/>
          <w:szCs w:val="20"/>
        </w:rPr>
        <w:t xml:space="preserve">+ </w:t>
      </w:r>
      <w:r w:rsidRPr="00AD7C96">
        <w:rPr>
          <w:sz w:val="20"/>
          <w:szCs w:val="20"/>
        </w:rPr>
        <w:t>3.75 units</w:t>
      </w:r>
      <w:r w:rsidRPr="00AD7C96">
        <w:rPr>
          <w:sz w:val="20"/>
          <w:szCs w:val="20"/>
          <w:vertAlign w:val="superscript"/>
        </w:rPr>
        <w:t>2</w:t>
      </w:r>
      <w:r w:rsidRPr="00AD7C96">
        <w:rPr>
          <w:sz w:val="20"/>
          <w:szCs w:val="20"/>
        </w:rPr>
        <w:t xml:space="preserve"> +3.75 </w:t>
      </w:r>
      <w:r>
        <w:rPr>
          <w:sz w:val="20"/>
          <w:szCs w:val="20"/>
        </w:rPr>
        <w:t xml:space="preserve">+ </w:t>
      </w:r>
      <w:r w:rsidRPr="00AD7C96">
        <w:rPr>
          <w:sz w:val="20"/>
          <w:szCs w:val="20"/>
        </w:rPr>
        <w:t>units</w:t>
      </w:r>
      <w:r w:rsidRPr="00AD7C96">
        <w:rPr>
          <w:sz w:val="20"/>
          <w:szCs w:val="20"/>
          <w:vertAlign w:val="superscript"/>
        </w:rPr>
        <w:t>2</w:t>
      </w:r>
      <w:r w:rsidRPr="00AD7C96">
        <w:rPr>
          <w:sz w:val="20"/>
          <w:szCs w:val="20"/>
        </w:rPr>
        <w:t xml:space="preserve"> </w:t>
      </w:r>
      <w:r>
        <w:rPr>
          <w:sz w:val="20"/>
          <w:szCs w:val="20"/>
        </w:rPr>
        <w:t xml:space="preserve">= </w:t>
      </w:r>
      <w:r w:rsidRPr="00AD7C96">
        <w:rPr>
          <w:sz w:val="20"/>
          <w:szCs w:val="20"/>
        </w:rPr>
        <w:t>28.5 units</w:t>
      </w:r>
      <w:r w:rsidRPr="00AD7C96">
        <w:rPr>
          <w:sz w:val="20"/>
          <w:szCs w:val="20"/>
          <w:vertAlign w:val="superscript"/>
        </w:rPr>
        <w:t>2</w:t>
      </w:r>
    </w:p>
    <w:p w:rsidR="00BE31A4" w:rsidRPr="00330556" w:rsidRDefault="009A2837" w:rsidP="00330556">
      <w:pPr>
        <w:rPr>
          <w:sz w:val="20"/>
          <w:szCs w:val="20"/>
        </w:rPr>
      </w:pPr>
      <w:r w:rsidRPr="00AA2DDB">
        <w:rPr>
          <w:b/>
          <w:noProof/>
          <w:sz w:val="20"/>
          <w:szCs w:val="20"/>
        </w:rPr>
        <w:lastRenderedPageBreak/>
        <mc:AlternateContent>
          <mc:Choice Requires="wps">
            <w:drawing>
              <wp:anchor distT="0" distB="0" distL="114300" distR="114300" simplePos="0" relativeHeight="251662336" behindDoc="0" locked="0" layoutInCell="1" allowOverlap="1" wp14:anchorId="538B611C" wp14:editId="25195261">
                <wp:simplePos x="0" y="0"/>
                <wp:positionH relativeFrom="column">
                  <wp:posOffset>0</wp:posOffset>
                </wp:positionH>
                <wp:positionV relativeFrom="paragraph">
                  <wp:posOffset>149860</wp:posOffset>
                </wp:positionV>
                <wp:extent cx="3810000" cy="1647825"/>
                <wp:effectExtent l="0" t="0" r="19050" b="333375"/>
                <wp:wrapNone/>
                <wp:docPr id="19" name="Rectangular Callout 19"/>
                <wp:cNvGraphicFramePr/>
                <a:graphic xmlns:a="http://schemas.openxmlformats.org/drawingml/2006/main">
                  <a:graphicData uri="http://schemas.microsoft.com/office/word/2010/wordprocessingShape">
                    <wps:wsp>
                      <wps:cNvSpPr/>
                      <wps:spPr>
                        <a:xfrm rot="10800000" flipV="1">
                          <a:off x="0" y="0"/>
                          <a:ext cx="3810000" cy="1647825"/>
                        </a:xfrm>
                        <a:prstGeom prst="wedgeRectCallout">
                          <a:avLst>
                            <a:gd name="adj1" fmla="val -22333"/>
                            <a:gd name="adj2" fmla="val 6755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5C88" w:rsidRPr="009A2837" w:rsidRDefault="009A2837" w:rsidP="00015C88">
                            <w:pPr>
                              <w:rPr>
                                <w:b/>
                                <w:i/>
                              </w:rPr>
                            </w:pPr>
                            <w:r w:rsidRPr="009A2837">
                              <w:rPr>
                                <w:b/>
                              </w:rPr>
                              <w:t>6.G.2 Find the volume of a right rectangular prism with fractional edge lengths by packing it with unit cubes of the appropriate unit fraction edge lengths, and show that the volume is the same as would be found by multiplying the edge lengths of the prism. Apply the formulas V = l w h and V = b h to find volumes of right rectangular prisms with fractional edge lengths in the context of solving real-world and mathematical problems.</w:t>
                            </w:r>
                          </w:p>
                          <w:p w:rsidR="009A2837" w:rsidRDefault="009A283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9" o:spid="_x0000_s1027" type="#_x0000_t61" style="position:absolute;margin-left:0;margin-top:11.8pt;width:300pt;height:129.75pt;rotation:18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" adj="5976,25393" fillcolor="#4f81bd [3204]" strokecolor="#243f60 [1604]" strokeweight="2pt">
                <v:textbox>
                  <w:txbxContent>
                    <w:p w:rsidR="00015C88" w:rsidRPr="009A2837" w:rsidRDefault="009A2837" w:rsidP="00015C88">
                      <w:pPr>
                        <w:rPr>
                          <w:b/>
                          <w:i/>
                        </w:rPr>
                      </w:pPr>
                      <w:r w:rsidRPr="009A2837">
                        <w:rPr>
                          <w:b/>
                        </w:rPr>
                        <w:t>6.G.2 Find the volume of a right rectangular prism with fractional edge lengths by packing it with unit cubes of the appropriate unit fraction edge lengths, and show that the volume is the same as would be found by multiplying the edge lengths of the prism. Apply the formulas V = l w h and V = b h to find volumes of right rectangular prisms with fractional edge lengths in the context of solving real-world and mathematical problems.</w:t>
                      </w:r>
                    </w:p>
                    <w:p w:rsidR="009A2837" w:rsidRDefault="009A2837"/>
                  </w:txbxContent>
                </v:textbox>
              </v:shape>
            </w:pict>
          </mc:Fallback>
        </mc:AlternateContent>
      </w:r>
    </w:p>
    <w:p w:rsidR="00AA0D35" w:rsidRPr="00AA2DDB" w:rsidRDefault="00AA0D35" w:rsidP="00A85040">
      <w:pPr>
        <w:jc w:val="center"/>
        <w:rPr>
          <w:b/>
          <w:sz w:val="20"/>
          <w:szCs w:val="20"/>
        </w:rPr>
      </w:pPr>
    </w:p>
    <w:p w:rsidR="00AA0D35" w:rsidRPr="00AA2DDB" w:rsidRDefault="00AA0D35" w:rsidP="00A85040">
      <w:pPr>
        <w:jc w:val="center"/>
        <w:rPr>
          <w:b/>
          <w:sz w:val="20"/>
          <w:szCs w:val="20"/>
        </w:rPr>
      </w:pPr>
    </w:p>
    <w:p w:rsidR="00E06B8A" w:rsidRDefault="00E06B8A" w:rsidP="00E06B8A">
      <w:pPr>
        <w:rPr>
          <w:b/>
          <w:sz w:val="20"/>
          <w:szCs w:val="20"/>
        </w:rPr>
      </w:pPr>
    </w:p>
    <w:p w:rsidR="00015C88" w:rsidRDefault="00015C88" w:rsidP="00AA2DDB">
      <w:pPr>
        <w:rPr>
          <w:b/>
          <w:sz w:val="20"/>
          <w:szCs w:val="20"/>
        </w:rPr>
      </w:pPr>
    </w:p>
    <w:p w:rsidR="00056C01" w:rsidRPr="00AD7C96" w:rsidRDefault="00AD7C96" w:rsidP="00AD7C96">
      <w:pPr>
        <w:rPr>
          <w:b/>
        </w:rPr>
      </w:pPr>
      <w:r w:rsidRPr="00AD7C96">
        <w:rPr>
          <w:b/>
        </w:rPr>
        <w:t>Student Notes:</w:t>
      </w:r>
    </w:p>
    <w:p w:rsidR="00056C01" w:rsidRDefault="00056C01" w:rsidP="00056C01">
      <w:pPr>
        <w:rPr>
          <w:sz w:val="20"/>
          <w:szCs w:val="20"/>
        </w:rPr>
      </w:pPr>
    </w:p>
    <w:p w:rsidR="00275EB4" w:rsidRDefault="00E249BB" w:rsidP="00056C01">
      <w:pPr>
        <w:rPr>
          <w:b/>
          <w:i/>
        </w:rPr>
      </w:pPr>
      <w:r w:rsidRPr="00E249BB">
        <w:rPr>
          <w:b/>
          <w:i/>
        </w:rPr>
        <w:t>Volume = L x W x H</w:t>
      </w:r>
      <w:r w:rsidR="00275EB4">
        <w:rPr>
          <w:b/>
          <w:i/>
        </w:rPr>
        <w:t xml:space="preserve"> (units</w:t>
      </w:r>
      <w:r w:rsidR="00275EB4" w:rsidRPr="00275EB4">
        <w:rPr>
          <w:b/>
          <w:i/>
          <w:vertAlign w:val="superscript"/>
        </w:rPr>
        <w:t>3</w:t>
      </w:r>
      <w:r w:rsidR="00275EB4">
        <w:rPr>
          <w:b/>
          <w:i/>
        </w:rPr>
        <w:t>)</w:t>
      </w:r>
    </w:p>
    <w:p w:rsidR="00275EB4" w:rsidRPr="00275EB4" w:rsidRDefault="00275EB4" w:rsidP="00056C01">
      <w:r w:rsidRPr="00275EB4">
        <w:t xml:space="preserve">Q: What does volume mean? </w:t>
      </w:r>
    </w:p>
    <w:p w:rsidR="00275EB4" w:rsidRPr="00275EB4" w:rsidRDefault="00275EB4" w:rsidP="00056C01">
      <w:r w:rsidRPr="00275EB4">
        <w:t xml:space="preserve">A: The number of small units that fit in a larger </w:t>
      </w:r>
      <w:r w:rsidR="00864E3B">
        <w:t>object</w:t>
      </w:r>
      <w:bookmarkStart w:id="0" w:name="_GoBack"/>
      <w:bookmarkEnd w:id="0"/>
      <w:r w:rsidRPr="00275EB4">
        <w:t>.</w:t>
      </w:r>
    </w:p>
    <w:p w:rsidR="00275EB4" w:rsidRDefault="00275EB4" w:rsidP="00056C01">
      <w:r>
        <w:rPr>
          <w:noProof/>
        </w:rPr>
        <w:drawing>
          <wp:inline distT="0" distB="0" distL="0" distR="0" wp14:anchorId="37CAE252" wp14:editId="53ACE7B7">
            <wp:extent cx="2619375" cy="1473398"/>
            <wp:effectExtent l="0" t="0" r="0" b="0"/>
            <wp:docPr id="33" name="Picture 33" descr="http://dradqrf3hyj25.cloudfront.net/thumbnails/PreAlg_11_02_0012-diagram_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radqrf3hyj25.cloudfront.net/thumbnails/PreAlg_11_02_0012-diagram_thumb.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19375" cy="1473398"/>
                    </a:xfrm>
                    <a:prstGeom prst="rect">
                      <a:avLst/>
                    </a:prstGeom>
                    <a:noFill/>
                    <a:ln>
                      <a:noFill/>
                    </a:ln>
                  </pic:spPr>
                </pic:pic>
              </a:graphicData>
            </a:graphic>
          </wp:inline>
        </w:drawing>
      </w:r>
    </w:p>
    <w:p w:rsidR="00275EB4" w:rsidRDefault="00275EB4" w:rsidP="00056C01"/>
    <w:p w:rsidR="00275EB4" w:rsidRPr="00275EB4" w:rsidRDefault="00275EB4" w:rsidP="00056C01">
      <w:pPr>
        <w:rPr>
          <w:b/>
          <w:i/>
        </w:rPr>
      </w:pPr>
      <w:r w:rsidRPr="00275EB4">
        <w:t>Example #1</w:t>
      </w:r>
      <w:r>
        <w:t>:</w:t>
      </w:r>
    </w:p>
    <w:p w:rsidR="00E249BB" w:rsidRDefault="00E249BB" w:rsidP="00056C01">
      <w:pPr>
        <w:rPr>
          <w:sz w:val="20"/>
          <w:szCs w:val="20"/>
        </w:rPr>
      </w:pPr>
      <w:r>
        <w:rPr>
          <w:noProof/>
        </w:rPr>
        <w:drawing>
          <wp:inline distT="0" distB="0" distL="0" distR="0" wp14:anchorId="29D3FEB7" wp14:editId="78741CC6">
            <wp:extent cx="3352800" cy="2095500"/>
            <wp:effectExtent l="0" t="0" r="0" b="0"/>
            <wp:docPr id="32" name="Picture 32" descr="https://embed-ssl.wistia.com/deliveries/2e26bf01498823763105f736baaf40c96a4341c1.jpg?image_crop_resized=48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mbed-ssl.wistia.com/deliveries/2e26bf01498823763105f736baaf40c96a4341c1.jpg?image_crop_resized=480x30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59453" cy="2099658"/>
                    </a:xfrm>
                    <a:prstGeom prst="rect">
                      <a:avLst/>
                    </a:prstGeom>
                    <a:noFill/>
                    <a:ln>
                      <a:noFill/>
                    </a:ln>
                  </pic:spPr>
                </pic:pic>
              </a:graphicData>
            </a:graphic>
          </wp:inline>
        </w:drawing>
      </w:r>
    </w:p>
    <w:p w:rsidR="00E249BB" w:rsidRPr="00275EB4" w:rsidRDefault="00E249BB" w:rsidP="00E249BB">
      <w:pPr>
        <w:rPr>
          <w:vertAlign w:val="superscript"/>
        </w:rPr>
      </w:pPr>
      <w:r w:rsidRPr="00275EB4">
        <w:t>Answer: 4 ½ x 2 x 3 = 27 units</w:t>
      </w:r>
      <w:r w:rsidRPr="00275EB4">
        <w:rPr>
          <w:vertAlign w:val="superscript"/>
        </w:rPr>
        <w:t>3</w:t>
      </w:r>
    </w:p>
    <w:p w:rsidR="00275EB4" w:rsidRDefault="00275EB4" w:rsidP="00E249BB"/>
    <w:p w:rsidR="00275EB4" w:rsidRPr="00365806" w:rsidRDefault="00365806" w:rsidP="00E249BB">
      <w:pPr>
        <w:rPr>
          <w:b/>
        </w:rPr>
      </w:pPr>
      <w:r w:rsidRPr="00365806">
        <w:rPr>
          <w:b/>
        </w:rPr>
        <w:lastRenderedPageBreak/>
        <w:t>Student Notes:</w:t>
      </w:r>
    </w:p>
    <w:p w:rsidR="00275EB4" w:rsidRDefault="00275EB4" w:rsidP="00E249BB"/>
    <w:p w:rsidR="00275EB4" w:rsidRDefault="00275EB4" w:rsidP="00E249BB"/>
    <w:p w:rsidR="00275EB4" w:rsidRDefault="00275EB4" w:rsidP="00E249BB"/>
    <w:p w:rsidR="00275EB4" w:rsidRDefault="00275EB4" w:rsidP="00E249BB"/>
    <w:p w:rsidR="00275EB4" w:rsidRDefault="00275EB4" w:rsidP="00E249BB"/>
    <w:p w:rsidR="00275EB4" w:rsidRDefault="00275EB4" w:rsidP="00E249BB"/>
    <w:p w:rsidR="00275EB4" w:rsidRDefault="00275EB4" w:rsidP="00E249BB"/>
    <w:p w:rsidR="00275EB4" w:rsidRDefault="00275EB4" w:rsidP="00E249BB"/>
    <w:p w:rsidR="00275EB4" w:rsidRDefault="00275EB4" w:rsidP="00E249BB"/>
    <w:p w:rsidR="00275EB4" w:rsidRDefault="00275EB4" w:rsidP="00E249BB"/>
    <w:p w:rsidR="00275EB4" w:rsidRDefault="00275EB4" w:rsidP="00E249BB"/>
    <w:p w:rsidR="00275EB4" w:rsidRDefault="00275EB4" w:rsidP="00E249BB"/>
    <w:p w:rsidR="00275EB4" w:rsidRDefault="00275EB4" w:rsidP="00E249BB"/>
    <w:p w:rsidR="00275EB4" w:rsidRDefault="00275EB4" w:rsidP="00E249BB"/>
    <w:p w:rsidR="00275EB4" w:rsidRDefault="00275EB4" w:rsidP="00E249BB"/>
    <w:p w:rsidR="00275EB4" w:rsidRDefault="00275EB4" w:rsidP="00E249BB"/>
    <w:p w:rsidR="00275EB4" w:rsidRDefault="00275EB4" w:rsidP="00E249BB"/>
    <w:p w:rsidR="00275EB4" w:rsidRDefault="00275EB4" w:rsidP="00E249BB"/>
    <w:p w:rsidR="00275EB4" w:rsidRDefault="00275EB4" w:rsidP="00E249BB"/>
    <w:p w:rsidR="00275EB4" w:rsidRDefault="00275EB4" w:rsidP="00E249BB"/>
    <w:p w:rsidR="00275EB4" w:rsidRDefault="00275EB4" w:rsidP="00E249BB"/>
    <w:p w:rsidR="00275EB4" w:rsidRDefault="00275EB4" w:rsidP="00E249BB"/>
    <w:p w:rsidR="00275EB4" w:rsidRDefault="00275EB4" w:rsidP="00E249BB"/>
    <w:p w:rsidR="00275EB4" w:rsidRDefault="00275EB4" w:rsidP="00E249BB"/>
    <w:p w:rsidR="00275EB4" w:rsidRPr="00275EB4" w:rsidRDefault="00275EB4" w:rsidP="00E249BB">
      <w:r w:rsidRPr="00275EB4">
        <w:lastRenderedPageBreak/>
        <w:t>Example #2:</w:t>
      </w:r>
    </w:p>
    <w:p w:rsidR="009A2837" w:rsidRDefault="00E249BB" w:rsidP="00AA2DDB">
      <w:pPr>
        <w:rPr>
          <w:b/>
          <w:sz w:val="20"/>
          <w:szCs w:val="20"/>
        </w:rPr>
      </w:pPr>
      <w:r>
        <w:rPr>
          <w:noProof/>
        </w:rPr>
        <w:drawing>
          <wp:inline distT="0" distB="0" distL="0" distR="0" wp14:anchorId="70046648" wp14:editId="438D76E4">
            <wp:extent cx="1219200" cy="1693333"/>
            <wp:effectExtent l="0" t="0" r="0" b="2540"/>
            <wp:docPr id="31" name="Picture 31" descr="http://s3.amazonaws.com/opus2826/opus/images/28b1c45a-a19a-11e2-b5e8-1231380e91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opus2826/opus/images/28b1c45a-a19a-11e2-b5e8-1231380e91fe.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9200" cy="1693333"/>
                    </a:xfrm>
                    <a:prstGeom prst="rect">
                      <a:avLst/>
                    </a:prstGeom>
                    <a:noFill/>
                    <a:ln>
                      <a:noFill/>
                    </a:ln>
                  </pic:spPr>
                </pic:pic>
              </a:graphicData>
            </a:graphic>
          </wp:inline>
        </w:drawing>
      </w:r>
    </w:p>
    <w:p w:rsidR="00365806" w:rsidRDefault="00275EB4" w:rsidP="00AA2DDB">
      <w:r w:rsidRPr="00275EB4">
        <w:t xml:space="preserve">Answer: 3/2 x 3/2 x 5/2 = 45/8 = 5 </w:t>
      </w:r>
      <w:r w:rsidRPr="00275EB4">
        <w:rPr>
          <w:sz w:val="16"/>
          <w:szCs w:val="16"/>
        </w:rPr>
        <w:t>5/8</w:t>
      </w:r>
      <w:r w:rsidRPr="00275EB4">
        <w:t xml:space="preserve"> m</w:t>
      </w:r>
      <w:r w:rsidRPr="00275EB4">
        <w:rPr>
          <w:vertAlign w:val="superscript"/>
        </w:rPr>
        <w:t>3</w:t>
      </w:r>
    </w:p>
    <w:p w:rsidR="00056C01" w:rsidRPr="00365806" w:rsidRDefault="00330556" w:rsidP="00AA2DDB">
      <w:r w:rsidRPr="00AA2DDB">
        <w:rPr>
          <w:b/>
          <w:noProof/>
          <w:sz w:val="20"/>
          <w:szCs w:val="20"/>
        </w:rPr>
        <mc:AlternateContent>
          <mc:Choice Requires="wps">
            <w:drawing>
              <wp:anchor distT="0" distB="0" distL="114300" distR="114300" simplePos="0" relativeHeight="251664384" behindDoc="0" locked="0" layoutInCell="1" allowOverlap="1" wp14:anchorId="6DFA5F26" wp14:editId="3921359B">
                <wp:simplePos x="0" y="0"/>
                <wp:positionH relativeFrom="column">
                  <wp:posOffset>0</wp:posOffset>
                </wp:positionH>
                <wp:positionV relativeFrom="paragraph">
                  <wp:posOffset>260350</wp:posOffset>
                </wp:positionV>
                <wp:extent cx="3810000" cy="1095375"/>
                <wp:effectExtent l="0" t="0" r="19050" b="200025"/>
                <wp:wrapNone/>
                <wp:docPr id="5" name="Rectangular Callout 5"/>
                <wp:cNvGraphicFramePr/>
                <a:graphic xmlns:a="http://schemas.openxmlformats.org/drawingml/2006/main">
                  <a:graphicData uri="http://schemas.microsoft.com/office/word/2010/wordprocessingShape">
                    <wps:wsp>
                      <wps:cNvSpPr/>
                      <wps:spPr>
                        <a:xfrm>
                          <a:off x="0" y="0"/>
                          <a:ext cx="3810000" cy="1095375"/>
                        </a:xfrm>
                        <a:prstGeom prst="wedgeRectCallout">
                          <a:avLst>
                            <a:gd name="adj1" fmla="val -19833"/>
                            <a:gd name="adj2" fmla="val 64236"/>
                          </a:avLst>
                        </a:prstGeom>
                        <a:solidFill>
                          <a:srgbClr val="4F81BD"/>
                        </a:solidFill>
                        <a:ln w="25400" cap="flat" cmpd="sng" algn="ctr">
                          <a:solidFill>
                            <a:srgbClr val="4F81BD">
                              <a:shade val="50000"/>
                            </a:srgbClr>
                          </a:solidFill>
                          <a:prstDash val="solid"/>
                        </a:ln>
                        <a:effectLst/>
                      </wps:spPr>
                      <wps:txbx>
                        <w:txbxContent>
                          <w:p w:rsidR="00637303" w:rsidRPr="009A2837" w:rsidRDefault="009A2837" w:rsidP="00877E47">
                            <w:pPr>
                              <w:rPr>
                                <w:b/>
                                <w:i/>
                                <w:color w:val="FFFFFF" w:themeColor="background1"/>
                              </w:rPr>
                            </w:pPr>
                            <w:r w:rsidRPr="009A2837">
                              <w:rPr>
                                <w:b/>
                                <w:color w:val="FFFFFF" w:themeColor="background1"/>
                              </w:rPr>
                              <w:t>6.G.3 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5" o:spid="_x0000_s1028" type="#_x0000_t61" style="position:absolute;margin-left:0;margin-top:20.5pt;width:300pt;height:8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" adj="6516,24675" fillcolor="#4f81bd" strokecolor="#385d8a" strokeweight="2pt">
                <v:textbox>
                  <w:txbxContent>
                    <w:p w:rsidR="00637303" w:rsidRPr="009A2837" w:rsidRDefault="009A2837" w:rsidP="00877E47">
                      <w:pPr>
                        <w:rPr>
                          <w:b/>
                          <w:i/>
                          <w:color w:val="FFFFFF" w:themeColor="background1"/>
                        </w:rPr>
                      </w:pPr>
                      <w:r w:rsidRPr="009A2837">
                        <w:rPr>
                          <w:b/>
                          <w:color w:val="FFFFFF" w:themeColor="background1"/>
                        </w:rPr>
                        <w:t>6.G.3 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txbxContent>
                </v:textbox>
              </v:shape>
            </w:pict>
          </mc:Fallback>
        </mc:AlternateContent>
      </w:r>
    </w:p>
    <w:p w:rsidR="00056C01" w:rsidRDefault="00056C01" w:rsidP="00AA2DDB">
      <w:pPr>
        <w:rPr>
          <w:b/>
          <w:sz w:val="20"/>
          <w:szCs w:val="20"/>
        </w:rPr>
      </w:pPr>
    </w:p>
    <w:p w:rsidR="00056C01" w:rsidRDefault="00056C01" w:rsidP="00AA2DDB">
      <w:pPr>
        <w:rPr>
          <w:b/>
          <w:sz w:val="20"/>
          <w:szCs w:val="20"/>
        </w:rPr>
      </w:pPr>
    </w:p>
    <w:p w:rsidR="00056C01" w:rsidRDefault="00056C01" w:rsidP="00AA2DDB">
      <w:pPr>
        <w:rPr>
          <w:b/>
          <w:sz w:val="20"/>
          <w:szCs w:val="20"/>
        </w:rPr>
      </w:pPr>
    </w:p>
    <w:p w:rsidR="00B30A18" w:rsidRDefault="00B30A18" w:rsidP="00B30A18">
      <w:pPr>
        <w:jc w:val="center"/>
        <w:rPr>
          <w:b/>
          <w:sz w:val="20"/>
          <w:szCs w:val="20"/>
        </w:rPr>
      </w:pPr>
    </w:p>
    <w:p w:rsidR="0070505E" w:rsidRDefault="0070505E" w:rsidP="0070505E">
      <w:pPr>
        <w:rPr>
          <w:b/>
          <w:sz w:val="20"/>
          <w:szCs w:val="20"/>
        </w:rPr>
      </w:pPr>
      <w:r>
        <w:rPr>
          <w:noProof/>
        </w:rPr>
        <w:drawing>
          <wp:inline distT="0" distB="0" distL="0" distR="0" wp14:anchorId="6C72A689" wp14:editId="0A9FEF5D">
            <wp:extent cx="3219450" cy="1955816"/>
            <wp:effectExtent l="0" t="0" r="0" b="6350"/>
            <wp:docPr id="39" name="Picture 4" descr="http://www.showmethemath.com/Concepts_Explained/Parts_of_Coordinate_Plane/quadrantsOfTheCoordinatePla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owmethemath.com/Concepts_Explained/Parts_of_Coordinate_Plane/quadrantsOfTheCoordinatePlane.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235499" cy="1965566"/>
                    </a:xfrm>
                    <a:prstGeom prst="rect">
                      <a:avLst/>
                    </a:prstGeom>
                    <a:noFill/>
                    <a:ln>
                      <a:noFill/>
                    </a:ln>
                  </pic:spPr>
                </pic:pic>
              </a:graphicData>
            </a:graphic>
          </wp:inline>
        </w:drawing>
      </w:r>
    </w:p>
    <w:p w:rsidR="0070505E" w:rsidRPr="00036420" w:rsidRDefault="0070505E" w:rsidP="0070505E">
      <w:pPr>
        <w:rPr>
          <w:b/>
          <w:sz w:val="20"/>
          <w:szCs w:val="20"/>
        </w:rPr>
      </w:pPr>
      <w:r>
        <w:rPr>
          <w:b/>
          <w:sz w:val="20"/>
          <w:szCs w:val="20"/>
        </w:rPr>
        <w:t>Sample Problem:</w:t>
      </w:r>
    </w:p>
    <w:p w:rsidR="0070505E" w:rsidRDefault="0070505E" w:rsidP="00D241BB">
      <w:pPr>
        <w:rPr>
          <w:sz w:val="20"/>
          <w:szCs w:val="20"/>
        </w:rPr>
      </w:pPr>
      <w:r>
        <w:rPr>
          <w:noProof/>
        </w:rPr>
        <w:drawing>
          <wp:inline distT="0" distB="0" distL="0" distR="0" wp14:anchorId="7B5B2714" wp14:editId="72F7139D">
            <wp:extent cx="3081867" cy="1733550"/>
            <wp:effectExtent l="0" t="0" r="4445" b="0"/>
            <wp:docPr id="38" name="Picture 3" descr="https://i.ytimg.com/vi/jpYkzj2BPyM/m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ytimg.com/vi/jpYkzj2BPyM/mqdefault.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81867" cy="1733550"/>
                    </a:xfrm>
                    <a:prstGeom prst="rect">
                      <a:avLst/>
                    </a:prstGeom>
                    <a:noFill/>
                    <a:ln>
                      <a:noFill/>
                    </a:ln>
                  </pic:spPr>
                </pic:pic>
              </a:graphicData>
            </a:graphic>
          </wp:inline>
        </w:drawing>
      </w:r>
    </w:p>
    <w:p w:rsidR="0070505E" w:rsidRPr="0070505E" w:rsidRDefault="0070505E" w:rsidP="00D241BB">
      <w:pPr>
        <w:rPr>
          <w:b/>
        </w:rPr>
      </w:pPr>
      <w:r w:rsidRPr="0070505E">
        <w:rPr>
          <w:b/>
        </w:rPr>
        <w:lastRenderedPageBreak/>
        <w:t>Student Notes:</w:t>
      </w:r>
    </w:p>
    <w:p w:rsidR="008B3FBE" w:rsidRPr="0070505E" w:rsidRDefault="00365806" w:rsidP="00D241BB">
      <w:pPr>
        <w:rPr>
          <w:sz w:val="18"/>
          <w:szCs w:val="18"/>
        </w:rPr>
      </w:pPr>
      <w:r w:rsidRPr="0070505E">
        <w:rPr>
          <w:sz w:val="18"/>
          <w:szCs w:val="18"/>
        </w:rPr>
        <w:t>Example 1: If the points on the coordinate plane below are the three vertices of a rectangle, what are the coordinates of the fourth vertex? How do you know? What are the length and width of the rectangle? Find the area and the perimeter of the rectangle.</w:t>
      </w:r>
    </w:p>
    <w:p w:rsidR="00365806" w:rsidRPr="0070505E" w:rsidRDefault="00365806" w:rsidP="00D241BB">
      <w:pPr>
        <w:rPr>
          <w:b/>
          <w:sz w:val="20"/>
          <w:szCs w:val="20"/>
        </w:rPr>
      </w:pPr>
      <w:r>
        <w:rPr>
          <w:noProof/>
        </w:rPr>
        <w:drawing>
          <wp:inline distT="0" distB="0" distL="0" distR="0" wp14:anchorId="0BB856DD" wp14:editId="39E91442">
            <wp:extent cx="1809750" cy="1788332"/>
            <wp:effectExtent l="0" t="0" r="0" b="254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809750" cy="1788332"/>
                    </a:xfrm>
                    <a:prstGeom prst="rect">
                      <a:avLst/>
                    </a:prstGeom>
                  </pic:spPr>
                </pic:pic>
              </a:graphicData>
            </a:graphic>
          </wp:inline>
        </w:drawing>
      </w:r>
      <w:r w:rsidRPr="0070505E">
        <w:rPr>
          <w:sz w:val="18"/>
          <w:szCs w:val="18"/>
        </w:rPr>
        <w:t xml:space="preserve">Example 2: On a map, the library is located at (-2, 2), the city hall building is located at (0,2), and the high school is located at (0,0). Represent the locations as points on a coordinate grid with a unit of 1 mile. </w:t>
      </w:r>
    </w:p>
    <w:p w:rsidR="00365806" w:rsidRPr="0070505E" w:rsidRDefault="0070505E" w:rsidP="00D241BB">
      <w:pPr>
        <w:rPr>
          <w:sz w:val="18"/>
          <w:szCs w:val="18"/>
        </w:rPr>
      </w:pPr>
      <w:r w:rsidRPr="0070505E">
        <w:rPr>
          <w:noProof/>
          <w:sz w:val="18"/>
          <w:szCs w:val="18"/>
        </w:rPr>
        <w:drawing>
          <wp:inline distT="0" distB="0" distL="0" distR="0" wp14:anchorId="783176E0" wp14:editId="1CAA5E6C">
            <wp:extent cx="2076450" cy="1557338"/>
            <wp:effectExtent l="0" t="0" r="0" b="5080"/>
            <wp:docPr id="40" name="Picture 1" descr="http://media.showme.com/files/13866/pictures/thumbs/648353/first_thumb1359074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showme.com/files/13866/pictures/thumbs/648353/first_thumb1359074297.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76450" cy="1557338"/>
                    </a:xfrm>
                    <a:prstGeom prst="rect">
                      <a:avLst/>
                    </a:prstGeom>
                    <a:noFill/>
                    <a:ln>
                      <a:noFill/>
                    </a:ln>
                  </pic:spPr>
                </pic:pic>
              </a:graphicData>
            </a:graphic>
          </wp:inline>
        </w:drawing>
      </w:r>
      <w:r w:rsidR="00365806" w:rsidRPr="0070505E">
        <w:rPr>
          <w:sz w:val="18"/>
          <w:szCs w:val="18"/>
        </w:rPr>
        <w:t>1. What is the distance from the library to the city hall building? The distance from the city hall building to the high school? How do you know?</w:t>
      </w:r>
    </w:p>
    <w:p w:rsidR="00365806" w:rsidRPr="0070505E" w:rsidRDefault="00365806" w:rsidP="00D241BB">
      <w:pPr>
        <w:rPr>
          <w:sz w:val="18"/>
          <w:szCs w:val="18"/>
        </w:rPr>
      </w:pPr>
      <w:r w:rsidRPr="0070505E">
        <w:rPr>
          <w:sz w:val="18"/>
          <w:szCs w:val="18"/>
        </w:rPr>
        <w:t>2. What shape does connecting the three locations form? The city council is planning to place a city park in this area. How large is the area of the planned park?</w:t>
      </w:r>
    </w:p>
    <w:p w:rsidR="0070505E" w:rsidRDefault="0070505E" w:rsidP="00D241BB">
      <w:r>
        <w:rPr>
          <w:b/>
          <w:noProof/>
        </w:rPr>
        <w:lastRenderedPageBreak/>
        <mc:AlternateContent>
          <mc:Choice Requires="wps">
            <w:drawing>
              <wp:anchor distT="0" distB="0" distL="114300" distR="114300" simplePos="0" relativeHeight="251670528" behindDoc="0" locked="0" layoutInCell="1" allowOverlap="1" wp14:anchorId="422BE77D" wp14:editId="295C7E3A">
                <wp:simplePos x="0" y="0"/>
                <wp:positionH relativeFrom="column">
                  <wp:posOffset>-95250</wp:posOffset>
                </wp:positionH>
                <wp:positionV relativeFrom="paragraph">
                  <wp:posOffset>8890</wp:posOffset>
                </wp:positionV>
                <wp:extent cx="3810000" cy="971550"/>
                <wp:effectExtent l="0" t="0" r="19050" b="304800"/>
                <wp:wrapNone/>
                <wp:docPr id="1" name="Rectangular Callout 1"/>
                <wp:cNvGraphicFramePr/>
                <a:graphic xmlns:a="http://schemas.openxmlformats.org/drawingml/2006/main">
                  <a:graphicData uri="http://schemas.microsoft.com/office/word/2010/wordprocessingShape">
                    <wps:wsp>
                      <wps:cNvSpPr/>
                      <wps:spPr>
                        <a:xfrm>
                          <a:off x="0" y="0"/>
                          <a:ext cx="3810000" cy="971550"/>
                        </a:xfrm>
                        <a:prstGeom prst="wedgeRectCallout">
                          <a:avLst>
                            <a:gd name="adj1" fmla="val -19833"/>
                            <a:gd name="adj2" fmla="val 77569"/>
                          </a:avLst>
                        </a:prstGeom>
                        <a:solidFill>
                          <a:srgbClr val="4F81BD"/>
                        </a:solidFill>
                        <a:ln w="25400" cap="flat" cmpd="sng" algn="ctr">
                          <a:solidFill>
                            <a:srgbClr val="4F81BD">
                              <a:shade val="50000"/>
                            </a:srgbClr>
                          </a:solidFill>
                          <a:prstDash val="solid"/>
                        </a:ln>
                        <a:effectLst/>
                      </wps:spPr>
                      <wps:txbx>
                        <w:txbxContent>
                          <w:p w:rsidR="008B3FBE" w:rsidRPr="009A2837" w:rsidRDefault="009A2837" w:rsidP="008B3FBE">
                            <w:pPr>
                              <w:rPr>
                                <w:b/>
                                <w:i/>
                                <w:color w:val="FFFFFF" w:themeColor="background1"/>
                              </w:rPr>
                            </w:pPr>
                            <w:r w:rsidRPr="009A2837">
                              <w:rPr>
                                <w:b/>
                                <w:color w:val="FFFFFF" w:themeColor="background1"/>
                              </w:rPr>
                              <w:t>6.G.4 Represent three-dimensional figures using nets made up of rectangles and triangles, and use the nets to find the surface area of these figures. Apply these techniques in the context of solving real-world and mathematical problems.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 o:spid="_x0000_s1029" type="#_x0000_t61" style="position:absolute;margin-left:-7.5pt;margin-top:.7pt;width:300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" adj="6516,27555" fillcolor="#4f81bd" strokecolor="#385d8a" strokeweight="2pt">
                <v:textbox>
                  <w:txbxContent>
                    <w:p w:rsidR="008B3FBE" w:rsidRPr="009A2837" w:rsidRDefault="009A2837" w:rsidP="008B3FBE">
                      <w:pPr>
                        <w:rPr>
                          <w:b/>
                          <w:i/>
                          <w:color w:val="FFFFFF" w:themeColor="background1"/>
                        </w:rPr>
                      </w:pPr>
                      <w:r w:rsidRPr="009A2837">
                        <w:rPr>
                          <w:b/>
                          <w:color w:val="FFFFFF" w:themeColor="background1"/>
                        </w:rPr>
                        <w:t>6.G.4 Represent three-dimensional figures using nets made up of rectangles and triangles, and use the nets to find the surface area of these figures. Apply these techniques in the context of solving real-world and mathematical problems.</w:t>
                      </w:r>
                    </w:p>
                  </w:txbxContent>
                </v:textbox>
              </v:shape>
            </w:pict>
          </mc:Fallback>
        </mc:AlternateContent>
      </w:r>
    </w:p>
    <w:p w:rsidR="00036420" w:rsidRDefault="00036420" w:rsidP="00FC695B">
      <w:pPr>
        <w:rPr>
          <w:b/>
          <w:sz w:val="20"/>
          <w:szCs w:val="20"/>
        </w:rPr>
      </w:pPr>
    </w:p>
    <w:p w:rsidR="008B3FBE" w:rsidRPr="00036420" w:rsidRDefault="008B3FBE" w:rsidP="00036420">
      <w:pPr>
        <w:rPr>
          <w:sz w:val="20"/>
          <w:szCs w:val="20"/>
        </w:rPr>
      </w:pPr>
    </w:p>
    <w:p w:rsidR="008B3FBE" w:rsidRDefault="008B3FBE" w:rsidP="00B30A18">
      <w:pPr>
        <w:jc w:val="center"/>
        <w:rPr>
          <w:b/>
        </w:rPr>
      </w:pPr>
    </w:p>
    <w:p w:rsidR="00CD4356" w:rsidRDefault="00CD4356" w:rsidP="00CD4356">
      <w:pPr>
        <w:rPr>
          <w:b/>
        </w:rPr>
      </w:pPr>
    </w:p>
    <w:p w:rsidR="00CD4356" w:rsidRPr="00CD4356" w:rsidRDefault="00CD4356" w:rsidP="00CD4356">
      <w:r>
        <w:rPr>
          <w:b/>
        </w:rPr>
        <w:t xml:space="preserve">Surface Area – </w:t>
      </w:r>
      <w:r w:rsidRPr="00CD4356">
        <w:t>the sum of all areas in a 3D object</w:t>
      </w:r>
    </w:p>
    <w:p w:rsidR="008B3FBE" w:rsidRDefault="00CD4356" w:rsidP="00CD4356">
      <w:r>
        <w:rPr>
          <w:b/>
        </w:rPr>
        <w:t xml:space="preserve">Nets – </w:t>
      </w:r>
      <w:r w:rsidRPr="00B51747">
        <w:t>an unfolded</w:t>
      </w:r>
      <w:r>
        <w:t xml:space="preserve"> 3D model that is turned</w:t>
      </w:r>
      <w:r w:rsidRPr="00CD4356">
        <w:t xml:space="preserve"> into </w:t>
      </w:r>
      <w:r>
        <w:t>a 2D image.  Used to fi</w:t>
      </w:r>
      <w:r w:rsidRPr="00CD4356">
        <w:t>nd the surface area of 3D objects.</w:t>
      </w:r>
    </w:p>
    <w:p w:rsidR="00CD4356" w:rsidRDefault="00CD4356" w:rsidP="00CD4356"/>
    <w:p w:rsidR="00CD4356" w:rsidRDefault="00CD4356" w:rsidP="00CD4356">
      <w:pPr>
        <w:rPr>
          <w:b/>
        </w:rPr>
      </w:pPr>
      <w:r w:rsidRPr="00CD4356">
        <w:rPr>
          <w:b/>
        </w:rPr>
        <w:t>Rectangular Prism</w:t>
      </w:r>
    </w:p>
    <w:p w:rsidR="00CD4356" w:rsidRDefault="00CD4356" w:rsidP="00CD4356">
      <w:pPr>
        <w:rPr>
          <w:b/>
        </w:rPr>
      </w:pPr>
      <w:r>
        <w:rPr>
          <w:noProof/>
        </w:rPr>
        <w:drawing>
          <wp:inline distT="0" distB="0" distL="0" distR="0" wp14:anchorId="520DB055" wp14:editId="496CD518">
            <wp:extent cx="2419350" cy="2341931"/>
            <wp:effectExtent l="0" t="0" r="0" b="1270"/>
            <wp:docPr id="43" name="Picture 43" descr="http://www.mathvillage.info/sites/default/files/VolSA/surface_set1/surface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village.info/sites/default/files/VolSA/surface_set1/surface_files/image004.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24587" cy="2347000"/>
                    </a:xfrm>
                    <a:prstGeom prst="rect">
                      <a:avLst/>
                    </a:prstGeom>
                    <a:noFill/>
                    <a:ln>
                      <a:noFill/>
                    </a:ln>
                  </pic:spPr>
                </pic:pic>
              </a:graphicData>
            </a:graphic>
          </wp:inline>
        </w:drawing>
      </w:r>
    </w:p>
    <w:p w:rsidR="00CD4356" w:rsidRDefault="00CD4356" w:rsidP="0070505E">
      <w:pPr>
        <w:rPr>
          <w:b/>
        </w:rPr>
      </w:pPr>
    </w:p>
    <w:p w:rsidR="00CD4356" w:rsidRDefault="00CD4356" w:rsidP="0070505E">
      <w:pPr>
        <w:rPr>
          <w:b/>
        </w:rPr>
      </w:pPr>
      <w:r>
        <w:rPr>
          <w:noProof/>
        </w:rPr>
        <w:drawing>
          <wp:inline distT="0" distB="0" distL="0" distR="0" wp14:anchorId="045B6ED2" wp14:editId="2167BF75">
            <wp:extent cx="2676525" cy="2304658"/>
            <wp:effectExtent l="0" t="0" r="0" b="635"/>
            <wp:docPr id="44" name="Picture 44" descr="http://blogs.syracuseartsacademy.org/apratt/wp-content/uploads/sites/10/2014/03/rectangle-prism-net-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s.syracuseartsacademy.org/apratt/wp-content/uploads/sites/10/2014/03/rectangle-prism-net-SA.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76525" cy="2304658"/>
                    </a:xfrm>
                    <a:prstGeom prst="rect">
                      <a:avLst/>
                    </a:prstGeom>
                    <a:noFill/>
                    <a:ln>
                      <a:noFill/>
                    </a:ln>
                  </pic:spPr>
                </pic:pic>
              </a:graphicData>
            </a:graphic>
          </wp:inline>
        </w:drawing>
      </w:r>
    </w:p>
    <w:p w:rsidR="00CD4356" w:rsidRDefault="00CD4356" w:rsidP="0070505E">
      <w:pPr>
        <w:rPr>
          <w:b/>
        </w:rPr>
      </w:pPr>
    </w:p>
    <w:p w:rsidR="00CD4356" w:rsidRDefault="00CD4356" w:rsidP="0070505E">
      <w:pPr>
        <w:rPr>
          <w:b/>
        </w:rPr>
      </w:pPr>
    </w:p>
    <w:p w:rsidR="00CD4356" w:rsidRDefault="00CD4356" w:rsidP="0070505E">
      <w:pPr>
        <w:rPr>
          <w:b/>
        </w:rPr>
      </w:pPr>
    </w:p>
    <w:p w:rsidR="00CD4356" w:rsidRDefault="00CD4356" w:rsidP="0070505E">
      <w:pPr>
        <w:rPr>
          <w:b/>
        </w:rPr>
      </w:pPr>
    </w:p>
    <w:p w:rsidR="00CD4356" w:rsidRDefault="00CD4356" w:rsidP="0070505E">
      <w:pPr>
        <w:rPr>
          <w:b/>
        </w:rPr>
      </w:pPr>
    </w:p>
    <w:p w:rsidR="00CD4356" w:rsidRDefault="00CD4356" w:rsidP="0070505E">
      <w:pPr>
        <w:rPr>
          <w:b/>
        </w:rPr>
      </w:pPr>
    </w:p>
    <w:p w:rsidR="00CD4356" w:rsidRDefault="00CD4356" w:rsidP="0070505E">
      <w:pPr>
        <w:rPr>
          <w:b/>
        </w:rPr>
      </w:pPr>
    </w:p>
    <w:p w:rsidR="00CD4356" w:rsidRDefault="00CD4356" w:rsidP="0070505E">
      <w:pPr>
        <w:rPr>
          <w:b/>
        </w:rPr>
      </w:pPr>
    </w:p>
    <w:p w:rsidR="00CD4356" w:rsidRDefault="00CD4356" w:rsidP="0070505E">
      <w:pPr>
        <w:rPr>
          <w:b/>
        </w:rPr>
      </w:pPr>
    </w:p>
    <w:p w:rsidR="00CD4356" w:rsidRDefault="00CD4356" w:rsidP="0070505E">
      <w:pPr>
        <w:rPr>
          <w:b/>
        </w:rPr>
      </w:pPr>
    </w:p>
    <w:p w:rsidR="00CD4356" w:rsidRDefault="00CD4356" w:rsidP="0070505E">
      <w:pPr>
        <w:rPr>
          <w:b/>
        </w:rPr>
      </w:pPr>
    </w:p>
    <w:p w:rsidR="00CD4356" w:rsidRDefault="00CD4356" w:rsidP="0070505E">
      <w:pPr>
        <w:rPr>
          <w:b/>
        </w:rPr>
      </w:pPr>
    </w:p>
    <w:p w:rsidR="00CD4356" w:rsidRDefault="00CD4356" w:rsidP="0070505E">
      <w:pPr>
        <w:rPr>
          <w:b/>
        </w:rPr>
      </w:pPr>
    </w:p>
    <w:p w:rsidR="00CD4356" w:rsidRDefault="00CD4356" w:rsidP="0070505E">
      <w:pPr>
        <w:rPr>
          <w:b/>
        </w:rPr>
      </w:pPr>
    </w:p>
    <w:p w:rsidR="00CD4356" w:rsidRDefault="00CD4356" w:rsidP="0070505E">
      <w:pPr>
        <w:rPr>
          <w:b/>
        </w:rPr>
      </w:pPr>
    </w:p>
    <w:p w:rsidR="00CD4356" w:rsidRDefault="00CD4356" w:rsidP="0070505E">
      <w:pPr>
        <w:rPr>
          <w:b/>
        </w:rPr>
      </w:pPr>
    </w:p>
    <w:p w:rsidR="00CD4356" w:rsidRDefault="00CD4356" w:rsidP="0070505E">
      <w:pPr>
        <w:rPr>
          <w:b/>
        </w:rPr>
      </w:pPr>
    </w:p>
    <w:p w:rsidR="00CD4356" w:rsidRDefault="00CD4356" w:rsidP="0070505E">
      <w:pPr>
        <w:rPr>
          <w:b/>
        </w:rPr>
      </w:pPr>
    </w:p>
    <w:p w:rsidR="00CD4356" w:rsidRDefault="00CD4356" w:rsidP="0070505E">
      <w:pPr>
        <w:rPr>
          <w:b/>
        </w:rPr>
      </w:pPr>
    </w:p>
    <w:p w:rsidR="00CD4356" w:rsidRDefault="00CD4356" w:rsidP="0070505E">
      <w:pPr>
        <w:rPr>
          <w:b/>
        </w:rPr>
      </w:pPr>
    </w:p>
    <w:p w:rsidR="00CD4356" w:rsidRDefault="00CD4356" w:rsidP="0070505E">
      <w:pPr>
        <w:rPr>
          <w:b/>
        </w:rPr>
      </w:pPr>
    </w:p>
    <w:p w:rsidR="00CD4356" w:rsidRDefault="00CD4356" w:rsidP="0070505E">
      <w:pPr>
        <w:rPr>
          <w:b/>
        </w:rPr>
      </w:pPr>
    </w:p>
    <w:p w:rsidR="00CD4356" w:rsidRDefault="00CD4356" w:rsidP="0070505E">
      <w:pPr>
        <w:rPr>
          <w:b/>
        </w:rPr>
      </w:pPr>
    </w:p>
    <w:p w:rsidR="00CD4356" w:rsidRDefault="00CD4356" w:rsidP="0070505E">
      <w:pPr>
        <w:rPr>
          <w:b/>
        </w:rPr>
      </w:pPr>
    </w:p>
    <w:p w:rsidR="00CD4356" w:rsidRDefault="00CD4356" w:rsidP="0070505E">
      <w:pPr>
        <w:rPr>
          <w:b/>
        </w:rPr>
      </w:pPr>
    </w:p>
    <w:p w:rsidR="00CD4356" w:rsidRDefault="00CD4356" w:rsidP="0070505E">
      <w:pPr>
        <w:rPr>
          <w:b/>
        </w:rPr>
      </w:pPr>
      <w:r>
        <w:rPr>
          <w:b/>
        </w:rPr>
        <w:lastRenderedPageBreak/>
        <w:t>Triangular Prism</w:t>
      </w:r>
    </w:p>
    <w:p w:rsidR="008B3FBE" w:rsidRDefault="00B51747" w:rsidP="008B3FBE">
      <w:pPr>
        <w:rPr>
          <w:b/>
        </w:rPr>
      </w:pPr>
      <w:r>
        <w:rPr>
          <w:noProof/>
        </w:rPr>
        <w:drawing>
          <wp:inline distT="0" distB="0" distL="0" distR="0" wp14:anchorId="57BEAC71" wp14:editId="16D8415B">
            <wp:extent cx="3095625" cy="1787724"/>
            <wp:effectExtent l="0" t="0" r="0" b="3175"/>
            <wp:docPr id="47" name="Picture 47" descr="http://1.bp.blogspot.com/_x0lqDmtjObY/S5Qb5GcOPfI/AAAAAAAAAIo/yCEb_U4HCXg/s400/triangle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bp.blogspot.com/_x0lqDmtjObY/S5Qb5GcOPfI/AAAAAAAAAIo/yCEb_U4HCXg/s400/triangle13.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97114" cy="1788584"/>
                    </a:xfrm>
                    <a:prstGeom prst="rect">
                      <a:avLst/>
                    </a:prstGeom>
                    <a:noFill/>
                    <a:ln>
                      <a:noFill/>
                    </a:ln>
                  </pic:spPr>
                </pic:pic>
              </a:graphicData>
            </a:graphic>
          </wp:inline>
        </w:drawing>
      </w:r>
    </w:p>
    <w:p w:rsidR="002467F3" w:rsidRDefault="002467F3" w:rsidP="008B3FBE">
      <w:pPr>
        <w:rPr>
          <w:b/>
        </w:rPr>
      </w:pPr>
    </w:p>
    <w:p w:rsidR="00CD4356" w:rsidRDefault="00CD4356" w:rsidP="008B3FBE">
      <w:pPr>
        <w:rPr>
          <w:b/>
        </w:rPr>
      </w:pPr>
      <w:r>
        <w:rPr>
          <w:b/>
        </w:rPr>
        <w:t>Square</w:t>
      </w:r>
      <w:r w:rsidR="00B51747">
        <w:rPr>
          <w:b/>
        </w:rPr>
        <w:t>/Rectangular</w:t>
      </w:r>
      <w:r>
        <w:rPr>
          <w:b/>
        </w:rPr>
        <w:t xml:space="preserve"> Pyramid</w:t>
      </w:r>
    </w:p>
    <w:p w:rsidR="00CD4356" w:rsidRDefault="00CD4356" w:rsidP="008B3FBE">
      <w:pPr>
        <w:rPr>
          <w:b/>
        </w:rPr>
      </w:pPr>
      <w:r>
        <w:rPr>
          <w:noProof/>
        </w:rPr>
        <w:drawing>
          <wp:inline distT="0" distB="0" distL="0" distR="0" wp14:anchorId="77996755" wp14:editId="16AF6DE4">
            <wp:extent cx="3047293" cy="2238375"/>
            <wp:effectExtent l="0" t="0" r="1270" b="0"/>
            <wp:docPr id="45" name="Picture 45" descr="http://passyworldofmathematics.com/Images/pwmImagesFour/TotalSurfaceAreaSeventeen550x40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ssyworldofmathematics.com/Images/pwmImagesFour/TotalSurfaceAreaSeventeen550x404JPG.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54828" cy="2243910"/>
                    </a:xfrm>
                    <a:prstGeom prst="rect">
                      <a:avLst/>
                    </a:prstGeom>
                    <a:noFill/>
                    <a:ln>
                      <a:noFill/>
                    </a:ln>
                  </pic:spPr>
                </pic:pic>
              </a:graphicData>
            </a:graphic>
          </wp:inline>
        </w:drawing>
      </w:r>
    </w:p>
    <w:p w:rsidR="002467F3" w:rsidRDefault="002467F3" w:rsidP="008B3FBE">
      <w:pPr>
        <w:rPr>
          <w:b/>
        </w:rPr>
      </w:pPr>
    </w:p>
    <w:p w:rsidR="00CD4356" w:rsidRDefault="002467F3" w:rsidP="008B3FBE">
      <w:pPr>
        <w:rPr>
          <w:b/>
        </w:rPr>
      </w:pPr>
      <w:r>
        <w:rPr>
          <w:b/>
        </w:rPr>
        <w:t>Triangular Pyramid</w:t>
      </w:r>
    </w:p>
    <w:p w:rsidR="002467F3" w:rsidRDefault="002467F3" w:rsidP="008B3FBE">
      <w:pPr>
        <w:rPr>
          <w:b/>
        </w:rPr>
      </w:pPr>
      <w:r>
        <w:rPr>
          <w:noProof/>
        </w:rPr>
        <w:drawing>
          <wp:inline distT="0" distB="0" distL="0" distR="0" wp14:anchorId="15D1B8C0" wp14:editId="3E57321F">
            <wp:extent cx="2171700" cy="2079289"/>
            <wp:effectExtent l="0" t="0" r="0" b="0"/>
            <wp:docPr id="46" name="Picture 46" descr="http://assets.pearsonschool.com/file-vault/flipbooks/texasreview/mathematics/digits/TX_Digits_HomeworkHelper_HTML_Files/Grade%207/Volume%201/images/U05/p195-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ssets.pearsonschool.com/file-vault/flipbooks/texasreview/mathematics/digits/TX_Digits_HomeworkHelper_HTML_Files/Grade%207/Volume%201/images/U05/p195-003.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82702" cy="2089823"/>
                    </a:xfrm>
                    <a:prstGeom prst="rect">
                      <a:avLst/>
                    </a:prstGeom>
                    <a:noFill/>
                    <a:ln>
                      <a:noFill/>
                    </a:ln>
                  </pic:spPr>
                </pic:pic>
              </a:graphicData>
            </a:graphic>
          </wp:inline>
        </w:drawing>
      </w:r>
    </w:p>
    <w:p w:rsidR="002467F3" w:rsidRPr="00CD4356" w:rsidRDefault="002467F3" w:rsidP="008B3FBE">
      <w:pPr>
        <w:rPr>
          <w:b/>
        </w:rPr>
      </w:pPr>
      <w:r>
        <w:rPr>
          <w:b/>
        </w:rPr>
        <w:lastRenderedPageBreak/>
        <w:t>Student Notes:</w:t>
      </w:r>
    </w:p>
    <w:sectPr w:rsidR="002467F3" w:rsidRPr="00CD4356" w:rsidSect="00B30A18">
      <w:headerReference w:type="default" r:id="rId33"/>
      <w:footerReference w:type="default" r:id="rId34"/>
      <w:pgSz w:w="12240" w:h="15840"/>
      <w:pgMar w:top="1440" w:right="1440" w:bottom="1440" w:left="1440" w:header="720" w:footer="720" w:gutter="0"/>
      <w:cols w:num="2" w:sep="1" w:space="720" w:equalWidth="0">
        <w:col w:w="6000" w:space="720"/>
        <w:col w:w="26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DD5" w:rsidRDefault="00D65DD5" w:rsidP="00CF1797">
      <w:pPr>
        <w:spacing w:after="0" w:line="240" w:lineRule="auto"/>
      </w:pPr>
      <w:r>
        <w:separator/>
      </w:r>
    </w:p>
  </w:endnote>
  <w:endnote w:type="continuationSeparator" w:id="0">
    <w:p w:rsidR="00D65DD5" w:rsidRDefault="00D65DD5" w:rsidP="00CF1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108922"/>
      <w:docPartObj>
        <w:docPartGallery w:val="Page Numbers (Bottom of Page)"/>
        <w:docPartUnique/>
      </w:docPartObj>
    </w:sdtPr>
    <w:sdtEndPr/>
    <w:sdtContent>
      <w:p w:rsidR="00B26004" w:rsidRDefault="00B26004">
        <w:pPr>
          <w:pStyle w:val="Footer"/>
          <w:jc w:val="right"/>
        </w:pPr>
        <w:r>
          <w:t xml:space="preserve">Page | </w:t>
        </w:r>
        <w:r>
          <w:fldChar w:fldCharType="begin"/>
        </w:r>
        <w:r>
          <w:instrText xml:space="preserve"> PAGE   \* MERGEFORMAT </w:instrText>
        </w:r>
        <w:r>
          <w:fldChar w:fldCharType="separate"/>
        </w:r>
        <w:r w:rsidR="00864E3B">
          <w:rPr>
            <w:noProof/>
          </w:rPr>
          <w:t>4</w:t>
        </w:r>
        <w:r>
          <w:rPr>
            <w:noProof/>
          </w:rPr>
          <w:fldChar w:fldCharType="end"/>
        </w:r>
        <w:r>
          <w:t xml:space="preserve"> </w:t>
        </w:r>
      </w:p>
    </w:sdtContent>
  </w:sdt>
  <w:p w:rsidR="00B26004" w:rsidRDefault="00B26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DD5" w:rsidRDefault="00D65DD5" w:rsidP="00CF1797">
      <w:pPr>
        <w:spacing w:after="0" w:line="240" w:lineRule="auto"/>
      </w:pPr>
      <w:r>
        <w:separator/>
      </w:r>
    </w:p>
  </w:footnote>
  <w:footnote w:type="continuationSeparator" w:id="0">
    <w:p w:rsidR="00D65DD5" w:rsidRDefault="00D65DD5" w:rsidP="00CF1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97" w:rsidRDefault="00CF1797">
    <w:pPr>
      <w:pStyle w:val="Header"/>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56139152" wp14:editId="47BAD499">
              <wp:simplePos x="0" y="0"/>
              <wp:positionH relativeFrom="margin">
                <wp:posOffset>123825</wp:posOffset>
              </wp:positionH>
              <wp:positionV relativeFrom="page">
                <wp:posOffset>238125</wp:posOffset>
              </wp:positionV>
              <wp:extent cx="5943600" cy="453390"/>
              <wp:effectExtent l="0" t="0" r="0" b="3810"/>
              <wp:wrapNone/>
              <wp:docPr id="59" name="Rectangle 4"/>
              <wp:cNvGraphicFramePr/>
              <a:graphic xmlns:a="http://schemas.openxmlformats.org/drawingml/2006/main">
                <a:graphicData uri="http://schemas.microsoft.com/office/word/2010/wordprocessingShape">
                  <wps:wsp>
                    <wps:cNvSpPr/>
                    <wps:spPr>
                      <a:xfrm>
                        <a:off x="0" y="0"/>
                        <a:ext cx="5943600" cy="45339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F1797" w:rsidRPr="00783D01" w:rsidRDefault="00330556" w:rsidP="006414DC">
                          <w:pPr>
                            <w:jc w:val="center"/>
                            <w:rPr>
                              <w:b/>
                              <w:sz w:val="28"/>
                              <w:szCs w:val="28"/>
                            </w:rPr>
                          </w:pPr>
                          <w:r>
                            <w:rPr>
                              <w:b/>
                              <w:sz w:val="28"/>
                              <w:szCs w:val="28"/>
                            </w:rPr>
                            <w:t>Geometry</w:t>
                          </w:r>
                          <w:r w:rsidR="00BE31A4">
                            <w:rPr>
                              <w:b/>
                              <w:sz w:val="28"/>
                              <w:szCs w:val="28"/>
                            </w:rPr>
                            <w:t xml:space="preserve"> Note Guide</w:t>
                          </w:r>
                          <w:r>
                            <w:rPr>
                              <w:b/>
                              <w:sz w:val="28"/>
                              <w:szCs w:val="28"/>
                            </w:rPr>
                            <w:t>– Unit #5</w:t>
                          </w:r>
                        </w:p>
                      </w:txbxContent>
                    </wps:txbx>
                    <wps:bodyPr rtlCol="0" anchor="ctr"/>
                  </wps:wsp>
                </a:graphicData>
              </a:graphic>
              <wp14:sizeRelH relativeFrom="margin">
                <wp14:pctWidth>100000</wp14:pctWidth>
              </wp14:sizeRelH>
              <wp14:sizeRelV relativeFrom="topMargin">
                <wp14:pctHeight>0</wp14:pctHeight>
              </wp14:sizeRelV>
            </wp:anchor>
          </w:drawing>
        </mc:Choice>
        <mc:Fallback>
          <w:pict>
            <v:rect id="Rectangle 4" o:spid="_x0000_s1030" style="position:absolute;left:0;text-align:left;margin-left:9.75pt;margin-top:18.75pt;width:468pt;height:35.7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" fillcolor="#4f81bd [3204]" stroked="f" strokeweight="2pt">
              <v:textbox>
                <w:txbxContent>
                  <w:p w:rsidR="00CF1797" w:rsidRPr="00783D01" w:rsidRDefault="00330556" w:rsidP="006414DC">
                    <w:pPr>
                      <w:jc w:val="center"/>
                      <w:rPr>
                        <w:b/>
                        <w:sz w:val="28"/>
                        <w:szCs w:val="28"/>
                      </w:rPr>
                    </w:pPr>
                    <w:r>
                      <w:rPr>
                        <w:b/>
                        <w:sz w:val="28"/>
                        <w:szCs w:val="28"/>
                      </w:rPr>
                      <w:t>Geometry</w:t>
                    </w:r>
                    <w:r w:rsidR="00BE31A4">
                      <w:rPr>
                        <w:b/>
                        <w:sz w:val="28"/>
                        <w:szCs w:val="28"/>
                      </w:rPr>
                      <w:t xml:space="preserve"> Note Guide</w:t>
                    </w:r>
                    <w:r>
                      <w:rPr>
                        <w:b/>
                        <w:sz w:val="28"/>
                        <w:szCs w:val="28"/>
                      </w:rPr>
                      <w:t>– Unit #5</w:t>
                    </w:r>
                  </w:p>
                </w:txbxContent>
              </v:textbox>
              <w10:wrap anchorx="margin" anchory="page"/>
            </v:rect>
          </w:pict>
        </mc:Fallback>
      </mc:AlternateContent>
    </w:r>
  </w:p>
  <w:p w:rsidR="00CF1797" w:rsidRDefault="00CF1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6524E"/>
    <w:multiLevelType w:val="hybridMultilevel"/>
    <w:tmpl w:val="6C90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92762B"/>
    <w:multiLevelType w:val="hybridMultilevel"/>
    <w:tmpl w:val="30D6CE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774A34AF"/>
    <w:multiLevelType w:val="hybridMultilevel"/>
    <w:tmpl w:val="BDB2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797"/>
    <w:rsid w:val="00015C88"/>
    <w:rsid w:val="000309EA"/>
    <w:rsid w:val="00036420"/>
    <w:rsid w:val="00056C01"/>
    <w:rsid w:val="00073571"/>
    <w:rsid w:val="00083A7A"/>
    <w:rsid w:val="000E65D4"/>
    <w:rsid w:val="00161400"/>
    <w:rsid w:val="001961F5"/>
    <w:rsid w:val="001C7084"/>
    <w:rsid w:val="00214B9C"/>
    <w:rsid w:val="002467F3"/>
    <w:rsid w:val="00275EB4"/>
    <w:rsid w:val="002B5C13"/>
    <w:rsid w:val="00330556"/>
    <w:rsid w:val="00365806"/>
    <w:rsid w:val="003A2915"/>
    <w:rsid w:val="003C3DB9"/>
    <w:rsid w:val="0048089D"/>
    <w:rsid w:val="004C269A"/>
    <w:rsid w:val="005A1D1B"/>
    <w:rsid w:val="00637303"/>
    <w:rsid w:val="006414DC"/>
    <w:rsid w:val="006E4B80"/>
    <w:rsid w:val="006F1507"/>
    <w:rsid w:val="006F5899"/>
    <w:rsid w:val="0070505E"/>
    <w:rsid w:val="00707851"/>
    <w:rsid w:val="00723716"/>
    <w:rsid w:val="00746557"/>
    <w:rsid w:val="00783D01"/>
    <w:rsid w:val="007B2F21"/>
    <w:rsid w:val="007C4722"/>
    <w:rsid w:val="00861C48"/>
    <w:rsid w:val="00864E3B"/>
    <w:rsid w:val="00877E47"/>
    <w:rsid w:val="00895355"/>
    <w:rsid w:val="008B3FBE"/>
    <w:rsid w:val="008E76FC"/>
    <w:rsid w:val="009020AA"/>
    <w:rsid w:val="009A2837"/>
    <w:rsid w:val="009A3E8D"/>
    <w:rsid w:val="009E5105"/>
    <w:rsid w:val="00A85040"/>
    <w:rsid w:val="00AA0D35"/>
    <w:rsid w:val="00AA2A65"/>
    <w:rsid w:val="00AA2DDB"/>
    <w:rsid w:val="00AD7C96"/>
    <w:rsid w:val="00B26004"/>
    <w:rsid w:val="00B30A18"/>
    <w:rsid w:val="00B51747"/>
    <w:rsid w:val="00BA2CE5"/>
    <w:rsid w:val="00BE31A4"/>
    <w:rsid w:val="00CD4356"/>
    <w:rsid w:val="00CE486C"/>
    <w:rsid w:val="00CF1797"/>
    <w:rsid w:val="00D241BB"/>
    <w:rsid w:val="00D65DD5"/>
    <w:rsid w:val="00D81B91"/>
    <w:rsid w:val="00DB764B"/>
    <w:rsid w:val="00DE1322"/>
    <w:rsid w:val="00DF7B7E"/>
    <w:rsid w:val="00E06B8A"/>
    <w:rsid w:val="00E249BB"/>
    <w:rsid w:val="00E62483"/>
    <w:rsid w:val="00E83372"/>
    <w:rsid w:val="00EA5DFC"/>
    <w:rsid w:val="00EF170F"/>
    <w:rsid w:val="00F02C48"/>
    <w:rsid w:val="00F32451"/>
    <w:rsid w:val="00FA38EA"/>
    <w:rsid w:val="00FC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797"/>
  </w:style>
  <w:style w:type="paragraph" w:styleId="Footer">
    <w:name w:val="footer"/>
    <w:basedOn w:val="Normal"/>
    <w:link w:val="FooterChar"/>
    <w:uiPriority w:val="99"/>
    <w:unhideWhenUsed/>
    <w:rsid w:val="00CF1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797"/>
  </w:style>
  <w:style w:type="paragraph" w:styleId="BalloonText">
    <w:name w:val="Balloon Text"/>
    <w:basedOn w:val="Normal"/>
    <w:link w:val="BalloonTextChar"/>
    <w:uiPriority w:val="99"/>
    <w:semiHidden/>
    <w:unhideWhenUsed/>
    <w:rsid w:val="00CF1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797"/>
    <w:rPr>
      <w:rFonts w:ascii="Tahoma" w:hAnsi="Tahoma" w:cs="Tahoma"/>
      <w:sz w:val="16"/>
      <w:szCs w:val="16"/>
    </w:rPr>
  </w:style>
  <w:style w:type="paragraph" w:styleId="ListParagraph">
    <w:name w:val="List Paragraph"/>
    <w:basedOn w:val="Normal"/>
    <w:uiPriority w:val="34"/>
    <w:qFormat/>
    <w:rsid w:val="001961F5"/>
    <w:pPr>
      <w:ind w:left="720"/>
      <w:contextualSpacing/>
    </w:pPr>
  </w:style>
  <w:style w:type="character" w:styleId="PlaceholderText">
    <w:name w:val="Placeholder Text"/>
    <w:basedOn w:val="DefaultParagraphFont"/>
    <w:uiPriority w:val="99"/>
    <w:semiHidden/>
    <w:rsid w:val="001961F5"/>
    <w:rPr>
      <w:color w:val="808080"/>
    </w:rPr>
  </w:style>
  <w:style w:type="table" w:styleId="TableGrid">
    <w:name w:val="Table Grid"/>
    <w:basedOn w:val="TableNormal"/>
    <w:uiPriority w:val="59"/>
    <w:rsid w:val="00EA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797"/>
  </w:style>
  <w:style w:type="paragraph" w:styleId="Footer">
    <w:name w:val="footer"/>
    <w:basedOn w:val="Normal"/>
    <w:link w:val="FooterChar"/>
    <w:uiPriority w:val="99"/>
    <w:unhideWhenUsed/>
    <w:rsid w:val="00CF1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797"/>
  </w:style>
  <w:style w:type="paragraph" w:styleId="BalloonText">
    <w:name w:val="Balloon Text"/>
    <w:basedOn w:val="Normal"/>
    <w:link w:val="BalloonTextChar"/>
    <w:uiPriority w:val="99"/>
    <w:semiHidden/>
    <w:unhideWhenUsed/>
    <w:rsid w:val="00CF1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797"/>
    <w:rPr>
      <w:rFonts w:ascii="Tahoma" w:hAnsi="Tahoma" w:cs="Tahoma"/>
      <w:sz w:val="16"/>
      <w:szCs w:val="16"/>
    </w:rPr>
  </w:style>
  <w:style w:type="paragraph" w:styleId="ListParagraph">
    <w:name w:val="List Paragraph"/>
    <w:basedOn w:val="Normal"/>
    <w:uiPriority w:val="34"/>
    <w:qFormat/>
    <w:rsid w:val="001961F5"/>
    <w:pPr>
      <w:ind w:left="720"/>
      <w:contextualSpacing/>
    </w:pPr>
  </w:style>
  <w:style w:type="character" w:styleId="PlaceholderText">
    <w:name w:val="Placeholder Text"/>
    <w:basedOn w:val="DefaultParagraphFont"/>
    <w:uiPriority w:val="99"/>
    <w:semiHidden/>
    <w:rsid w:val="001961F5"/>
    <w:rPr>
      <w:color w:val="808080"/>
    </w:rPr>
  </w:style>
  <w:style w:type="table" w:styleId="TableGrid">
    <w:name w:val="Table Grid"/>
    <w:basedOn w:val="TableNormal"/>
    <w:uiPriority w:val="59"/>
    <w:rsid w:val="00EA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image" Target="media/image16.gif"/><Relationship Id="rId32" Type="http://schemas.openxmlformats.org/officeDocument/2006/relationships/image" Target="media/image24.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g"/><Relationship Id="rId23" Type="http://schemas.openxmlformats.org/officeDocument/2006/relationships/image" Target="media/image15.png"/><Relationship Id="rId28" Type="http://schemas.openxmlformats.org/officeDocument/2006/relationships/image" Target="media/image20.gif"/><Relationship Id="rId36"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CE5"/>
    <w:rsid w:val="00832CE5"/>
    <w:rsid w:val="00E2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2CE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2CE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FDC34-DC29-4335-A522-AF30E54A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7</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WSAdmin</cp:lastModifiedBy>
  <cp:revision>3</cp:revision>
  <cp:lastPrinted>2015-01-29T10:14:00Z</cp:lastPrinted>
  <dcterms:created xsi:type="dcterms:W3CDTF">2015-01-29T04:56:00Z</dcterms:created>
  <dcterms:modified xsi:type="dcterms:W3CDTF">2015-01-29T10:15:00Z</dcterms:modified>
</cp:coreProperties>
</file>