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2955" w:type="dxa"/>
        <w:tblLook w:val="04A0" w:firstRow="1" w:lastRow="0" w:firstColumn="1" w:lastColumn="0" w:noHBand="0" w:noVBand="1"/>
      </w:tblPr>
      <w:tblGrid>
        <w:gridCol w:w="1550"/>
        <w:gridCol w:w="3452"/>
        <w:gridCol w:w="227"/>
        <w:gridCol w:w="907"/>
        <w:gridCol w:w="936"/>
        <w:gridCol w:w="1383"/>
        <w:gridCol w:w="366"/>
        <w:gridCol w:w="1190"/>
        <w:gridCol w:w="784"/>
        <w:gridCol w:w="2160"/>
      </w:tblGrid>
      <w:tr w:rsidR="00B1247F" w:rsidTr="00BF7BFD">
        <w:tc>
          <w:tcPr>
            <w:tcW w:w="1550" w:type="dxa"/>
          </w:tcPr>
          <w:p w:rsidR="008B6A0E" w:rsidRPr="000E1578" w:rsidRDefault="008B6A0E" w:rsidP="00BB21B5">
            <w:pPr>
              <w:rPr>
                <w:b/>
                <w:sz w:val="20"/>
                <w:szCs w:val="20"/>
              </w:rPr>
            </w:pPr>
            <w:r w:rsidRPr="000E1578">
              <w:rPr>
                <w:b/>
                <w:sz w:val="20"/>
                <w:szCs w:val="20"/>
              </w:rPr>
              <w:t>Business Items</w:t>
            </w:r>
          </w:p>
          <w:p w:rsidR="008B6A0E" w:rsidRPr="000E1578" w:rsidRDefault="008B6A0E" w:rsidP="00BB21B5">
            <w:pPr>
              <w:rPr>
                <w:b/>
                <w:sz w:val="20"/>
                <w:szCs w:val="20"/>
              </w:rPr>
            </w:pPr>
          </w:p>
          <w:p w:rsidR="008B6A0E" w:rsidRPr="000E1578" w:rsidRDefault="008B6A0E" w:rsidP="00BB21B5">
            <w:pPr>
              <w:jc w:val="center"/>
              <w:rPr>
                <w:b/>
                <w:sz w:val="20"/>
                <w:szCs w:val="20"/>
              </w:rPr>
            </w:pPr>
            <w:r w:rsidRPr="000E1578">
              <w:rPr>
                <w:noProof/>
                <w:sz w:val="20"/>
                <w:szCs w:val="20"/>
              </w:rPr>
              <w:drawing>
                <wp:inline distT="0" distB="0" distL="0" distR="0" wp14:anchorId="1FC63359" wp14:editId="11AC93EC">
                  <wp:extent cx="457200" cy="457200"/>
                  <wp:effectExtent l="0" t="0" r="0" b="0"/>
                  <wp:docPr id="1" name="Picture 1" descr="Image result for busines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siness 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8B6A0E" w:rsidRPr="000E1578" w:rsidRDefault="00507584" w:rsidP="00254296">
            <w:pPr>
              <w:jc w:val="center"/>
              <w:rPr>
                <w:b/>
                <w:sz w:val="20"/>
                <w:szCs w:val="20"/>
              </w:rPr>
            </w:pPr>
            <w:r>
              <w:rPr>
                <w:b/>
                <w:sz w:val="20"/>
                <w:szCs w:val="20"/>
              </w:rPr>
              <w:t>(10</w:t>
            </w:r>
            <w:r w:rsidR="00254296">
              <w:rPr>
                <w:b/>
                <w:sz w:val="20"/>
                <w:szCs w:val="20"/>
              </w:rPr>
              <w:t xml:space="preserve"> minutes)</w:t>
            </w:r>
          </w:p>
        </w:tc>
        <w:tc>
          <w:tcPr>
            <w:tcW w:w="3452" w:type="dxa"/>
          </w:tcPr>
          <w:p w:rsidR="008B6A0E" w:rsidRDefault="008B6A0E" w:rsidP="00BB21B5">
            <w:pPr>
              <w:rPr>
                <w:b/>
                <w:sz w:val="20"/>
                <w:szCs w:val="20"/>
              </w:rPr>
            </w:pPr>
            <w:r w:rsidRPr="00DE69C3">
              <w:rPr>
                <w:b/>
                <w:sz w:val="20"/>
                <w:szCs w:val="20"/>
              </w:rPr>
              <w:t>Step 1 - Spiral Review</w:t>
            </w:r>
          </w:p>
          <w:p w:rsidR="008B6A0E" w:rsidRPr="00EA5B1F" w:rsidRDefault="008B6A0E" w:rsidP="00BB21B5">
            <w:pPr>
              <w:rPr>
                <w:b/>
                <w:sz w:val="20"/>
                <w:szCs w:val="20"/>
              </w:rPr>
            </w:pPr>
          </w:p>
          <w:p w:rsidR="008B6A0E" w:rsidRDefault="008B6A0E" w:rsidP="00D57961">
            <w:pPr>
              <w:rPr>
                <w:noProof/>
              </w:rPr>
            </w:pPr>
            <w:r>
              <w:rPr>
                <w:sz w:val="20"/>
                <w:szCs w:val="20"/>
              </w:rPr>
              <w:t>Complete the daily Spiral Review problems and be s</w:t>
            </w:r>
            <w:r w:rsidR="00D57961">
              <w:rPr>
                <w:sz w:val="20"/>
                <w:szCs w:val="20"/>
              </w:rPr>
              <w:t xml:space="preserve">ure that you include your work.  </w:t>
            </w:r>
            <w:r>
              <w:rPr>
                <w:sz w:val="20"/>
                <w:szCs w:val="20"/>
              </w:rPr>
              <w:t xml:space="preserve"> </w:t>
            </w:r>
          </w:p>
          <w:p w:rsidR="00622612" w:rsidRDefault="00622612" w:rsidP="00622612">
            <w:pPr>
              <w:jc w:val="center"/>
              <w:rPr>
                <w:sz w:val="20"/>
                <w:szCs w:val="20"/>
              </w:rPr>
            </w:pPr>
          </w:p>
          <w:p w:rsidR="00622612" w:rsidRPr="000E1578" w:rsidRDefault="00622612" w:rsidP="00622612">
            <w:pPr>
              <w:jc w:val="center"/>
              <w:rPr>
                <w:sz w:val="20"/>
                <w:szCs w:val="20"/>
              </w:rPr>
            </w:pPr>
          </w:p>
        </w:tc>
        <w:tc>
          <w:tcPr>
            <w:tcW w:w="3819" w:type="dxa"/>
            <w:gridSpan w:val="5"/>
          </w:tcPr>
          <w:p w:rsidR="008B6A0E" w:rsidRDefault="00D57961" w:rsidP="00BB21B5">
            <w:pPr>
              <w:rPr>
                <w:b/>
                <w:sz w:val="20"/>
                <w:szCs w:val="20"/>
              </w:rPr>
            </w:pPr>
            <w:r>
              <w:rPr>
                <w:b/>
                <w:sz w:val="20"/>
                <w:szCs w:val="20"/>
              </w:rPr>
              <w:t>Step 2 - Warm Up</w:t>
            </w:r>
          </w:p>
          <w:p w:rsidR="008B6A0E" w:rsidRPr="00EA5B1F" w:rsidRDefault="008B6A0E" w:rsidP="00BB21B5">
            <w:pPr>
              <w:rPr>
                <w:b/>
                <w:sz w:val="20"/>
                <w:szCs w:val="20"/>
              </w:rPr>
            </w:pPr>
          </w:p>
          <w:p w:rsidR="008B6A0E" w:rsidRPr="000E1578" w:rsidRDefault="00D57961" w:rsidP="00BB21B5">
            <w:pPr>
              <w:rPr>
                <w:sz w:val="20"/>
                <w:szCs w:val="20"/>
              </w:rPr>
            </w:pPr>
            <w:r>
              <w:rPr>
                <w:sz w:val="20"/>
                <w:szCs w:val="20"/>
              </w:rPr>
              <w:t xml:space="preserve">Process the Error Analysis question independently.  Talk to your shoulder partner about the misconception and what the correct answer should be. </w:t>
            </w:r>
          </w:p>
        </w:tc>
        <w:tc>
          <w:tcPr>
            <w:tcW w:w="4134" w:type="dxa"/>
            <w:gridSpan w:val="3"/>
          </w:tcPr>
          <w:p w:rsidR="008B6A0E" w:rsidRPr="00EA5B1F" w:rsidRDefault="008B6A0E" w:rsidP="00BB21B5">
            <w:pPr>
              <w:rPr>
                <w:b/>
                <w:sz w:val="20"/>
                <w:szCs w:val="20"/>
              </w:rPr>
            </w:pPr>
            <w:r>
              <w:rPr>
                <w:b/>
                <w:sz w:val="20"/>
                <w:szCs w:val="20"/>
              </w:rPr>
              <w:t>Step 3 - Math Talks</w:t>
            </w:r>
            <w:r w:rsidR="00D57961">
              <w:rPr>
                <w:b/>
                <w:sz w:val="20"/>
                <w:szCs w:val="20"/>
              </w:rPr>
              <w:t xml:space="preserve"> – Homework Discussion</w:t>
            </w:r>
          </w:p>
          <w:p w:rsidR="008B6A0E" w:rsidRDefault="008B6A0E" w:rsidP="00BB21B5">
            <w:pPr>
              <w:rPr>
                <w:sz w:val="20"/>
                <w:szCs w:val="20"/>
              </w:rPr>
            </w:pPr>
          </w:p>
          <w:p w:rsidR="008B6A0E" w:rsidRDefault="00D57961" w:rsidP="00F158E1">
            <w:pPr>
              <w:rPr>
                <w:sz w:val="20"/>
                <w:szCs w:val="20"/>
              </w:rPr>
            </w:pPr>
            <w:r>
              <w:rPr>
                <w:sz w:val="20"/>
                <w:szCs w:val="20"/>
              </w:rPr>
              <w:t>Use the answer key</w:t>
            </w:r>
            <w:r w:rsidR="00F158E1">
              <w:rPr>
                <w:sz w:val="20"/>
                <w:szCs w:val="20"/>
              </w:rPr>
              <w:t>s</w:t>
            </w:r>
            <w:r w:rsidR="00A03E43">
              <w:rPr>
                <w:sz w:val="20"/>
                <w:szCs w:val="20"/>
              </w:rPr>
              <w:t>, if provided,</w:t>
            </w:r>
            <w:r>
              <w:rPr>
                <w:sz w:val="20"/>
                <w:szCs w:val="20"/>
              </w:rPr>
              <w:t xml:space="preserve"> to check your homework.  </w:t>
            </w:r>
            <w:r w:rsidR="008B6EA7">
              <w:rPr>
                <w:sz w:val="20"/>
                <w:szCs w:val="20"/>
              </w:rPr>
              <w:t xml:space="preserve">With your shoulder partner, discuss </w:t>
            </w:r>
            <w:r>
              <w:rPr>
                <w:sz w:val="20"/>
                <w:szCs w:val="20"/>
              </w:rPr>
              <w:t xml:space="preserve">the problem(s) that you still don’t grasp.  </w:t>
            </w:r>
          </w:p>
          <w:p w:rsidR="00F158E1" w:rsidRDefault="00F158E1" w:rsidP="00F158E1">
            <w:pPr>
              <w:rPr>
                <w:sz w:val="20"/>
                <w:szCs w:val="20"/>
              </w:rPr>
            </w:pPr>
          </w:p>
          <w:p w:rsidR="00F158E1" w:rsidRPr="000E1578" w:rsidRDefault="00F158E1" w:rsidP="00F158E1">
            <w:pPr>
              <w:rPr>
                <w:sz w:val="20"/>
                <w:szCs w:val="20"/>
              </w:rPr>
            </w:pPr>
          </w:p>
        </w:tc>
      </w:tr>
      <w:tr w:rsidR="00393352" w:rsidTr="00FF2EA4">
        <w:tc>
          <w:tcPr>
            <w:tcW w:w="1550" w:type="dxa"/>
          </w:tcPr>
          <w:p w:rsidR="00393352" w:rsidRPr="000E1578" w:rsidRDefault="00393352" w:rsidP="00BB21B5">
            <w:pPr>
              <w:rPr>
                <w:b/>
                <w:sz w:val="20"/>
                <w:szCs w:val="20"/>
              </w:rPr>
            </w:pPr>
            <w:r>
              <w:rPr>
                <w:b/>
                <w:sz w:val="20"/>
                <w:szCs w:val="20"/>
              </w:rPr>
              <w:t>Engage</w:t>
            </w:r>
          </w:p>
          <w:p w:rsidR="00393352" w:rsidRDefault="00393352" w:rsidP="00BB21B5">
            <w:pPr>
              <w:jc w:val="center"/>
              <w:rPr>
                <w:b/>
                <w:sz w:val="20"/>
                <w:szCs w:val="20"/>
              </w:rPr>
            </w:pPr>
            <w:r>
              <w:rPr>
                <w:noProof/>
              </w:rPr>
              <w:drawing>
                <wp:inline distT="0" distB="0" distL="0" distR="0" wp14:anchorId="6D8731B3" wp14:editId="768A8328">
                  <wp:extent cx="533400" cy="59827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1201" cy="618239"/>
                          </a:xfrm>
                          <a:prstGeom prst="rect">
                            <a:avLst/>
                          </a:prstGeom>
                        </pic:spPr>
                      </pic:pic>
                    </a:graphicData>
                  </a:graphic>
                </wp:inline>
              </w:drawing>
            </w:r>
          </w:p>
          <w:p w:rsidR="00393352" w:rsidRPr="000E1578" w:rsidRDefault="00393352" w:rsidP="00BB21B5">
            <w:pPr>
              <w:jc w:val="center"/>
              <w:rPr>
                <w:b/>
                <w:sz w:val="20"/>
                <w:szCs w:val="20"/>
              </w:rPr>
            </w:pPr>
            <w:r>
              <w:rPr>
                <w:b/>
                <w:sz w:val="20"/>
                <w:szCs w:val="20"/>
              </w:rPr>
              <w:t>(10 minutes)</w:t>
            </w:r>
          </w:p>
        </w:tc>
        <w:tc>
          <w:tcPr>
            <w:tcW w:w="5522" w:type="dxa"/>
            <w:gridSpan w:val="4"/>
          </w:tcPr>
          <w:p w:rsidR="00393352" w:rsidRDefault="00FF2EA4" w:rsidP="009A2D55">
            <w:pPr>
              <w:rPr>
                <w:b/>
                <w:sz w:val="20"/>
                <w:szCs w:val="20"/>
              </w:rPr>
            </w:pPr>
            <w:r w:rsidRPr="00622612">
              <w:rPr>
                <w:noProof/>
                <w:sz w:val="20"/>
                <w:szCs w:val="20"/>
              </w:rPr>
              <mc:AlternateContent>
                <mc:Choice Requires="wps">
                  <w:drawing>
                    <wp:anchor distT="45720" distB="45720" distL="114300" distR="114300" simplePos="0" relativeHeight="251673600" behindDoc="0" locked="0" layoutInCell="1" allowOverlap="1" wp14:anchorId="63122ABE" wp14:editId="4AFE9DDA">
                      <wp:simplePos x="0" y="0"/>
                      <wp:positionH relativeFrom="column">
                        <wp:posOffset>2334895</wp:posOffset>
                      </wp:positionH>
                      <wp:positionV relativeFrom="paragraph">
                        <wp:posOffset>81915</wp:posOffset>
                      </wp:positionV>
                      <wp:extent cx="1030605" cy="1009650"/>
                      <wp:effectExtent l="0" t="0" r="1714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1009650"/>
                              </a:xfrm>
                              <a:prstGeom prst="rect">
                                <a:avLst/>
                              </a:prstGeom>
                              <a:solidFill>
                                <a:srgbClr val="FFFFFF"/>
                              </a:solidFill>
                              <a:ln w="9525">
                                <a:solidFill>
                                  <a:srgbClr val="000000"/>
                                </a:solidFill>
                                <a:miter lim="800000"/>
                                <a:headEnd/>
                                <a:tailEnd/>
                              </a:ln>
                            </wps:spPr>
                            <wps:txbx>
                              <w:txbxContent>
                                <w:p w:rsidR="00622612" w:rsidRDefault="00622612">
                                  <w:r>
                                    <w:rPr>
                                      <w:noProof/>
                                    </w:rPr>
                                    <w:drawing>
                                      <wp:inline distT="0" distB="0" distL="0" distR="0" wp14:anchorId="450EA037" wp14:editId="5D253BF0">
                                        <wp:extent cx="876300" cy="9048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90886" cy="9199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22ABE" id="_x0000_t202" coordsize="21600,21600" o:spt="202" path="m,l,21600r21600,l21600,xe">
                      <v:stroke joinstyle="miter"/>
                      <v:path gradientshapeok="t" o:connecttype="rect"/>
                    </v:shapetype>
                    <v:shape id="Text Box 2" o:spid="_x0000_s1026" type="#_x0000_t202" style="position:absolute;margin-left:183.85pt;margin-top:6.45pt;width:81.15pt;height:7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pW8JQIAAEcEAAAOAAAAZHJzL2Uyb0RvYy54bWysU9uO2yAQfa/Uf0C8N3bcJLu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">
                      <v:textbox>
                        <w:txbxContent>
                          <w:p w:rsidR="00622612" w:rsidRDefault="00622612">
                            <w:r>
                              <w:rPr>
                                <w:noProof/>
                              </w:rPr>
                              <w:drawing>
                                <wp:inline distT="0" distB="0" distL="0" distR="0" wp14:anchorId="450EA037" wp14:editId="5D253BF0">
                                  <wp:extent cx="876300" cy="9048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90886" cy="919937"/>
                                          </a:xfrm>
                                          <a:prstGeom prst="rect">
                                            <a:avLst/>
                                          </a:prstGeom>
                                        </pic:spPr>
                                      </pic:pic>
                                    </a:graphicData>
                                  </a:graphic>
                                </wp:inline>
                              </w:drawing>
                            </w:r>
                          </w:p>
                        </w:txbxContent>
                      </v:textbox>
                      <w10:wrap type="square"/>
                    </v:shape>
                  </w:pict>
                </mc:Fallback>
              </mc:AlternateContent>
            </w:r>
            <w:r w:rsidR="00393352">
              <w:rPr>
                <w:b/>
                <w:sz w:val="20"/>
                <w:szCs w:val="20"/>
              </w:rPr>
              <w:t>Day #1:</w:t>
            </w:r>
          </w:p>
          <w:p w:rsidR="00393352" w:rsidRDefault="00393352" w:rsidP="009A2D55">
            <w:pPr>
              <w:rPr>
                <w:b/>
                <w:sz w:val="20"/>
                <w:szCs w:val="20"/>
              </w:rPr>
            </w:pPr>
          </w:p>
          <w:p w:rsidR="00393352" w:rsidRDefault="00622612" w:rsidP="00622612">
            <w:pPr>
              <w:rPr>
                <w:noProof/>
              </w:rPr>
            </w:pPr>
            <w:proofErr w:type="spellStart"/>
            <w:r w:rsidRPr="00622612">
              <w:rPr>
                <w:sz w:val="20"/>
                <w:szCs w:val="20"/>
              </w:rPr>
              <w:t>Montae</w:t>
            </w:r>
            <w:proofErr w:type="spellEnd"/>
            <w:r w:rsidRPr="00622612">
              <w:rPr>
                <w:sz w:val="20"/>
                <w:szCs w:val="20"/>
              </w:rPr>
              <w:t xml:space="preserve"> bought a fish tank </w:t>
            </w:r>
            <w:r w:rsidR="00FF2EA4">
              <w:rPr>
                <w:sz w:val="20"/>
                <w:szCs w:val="20"/>
              </w:rPr>
              <w:t>that</w:t>
            </w:r>
            <w:r w:rsidRPr="00622612">
              <w:rPr>
                <w:sz w:val="20"/>
                <w:szCs w:val="20"/>
              </w:rPr>
              <w:t xml:space="preserve"> measured 36 inches by 20 inches by 24 inches.  What is the volume of water needed to fill the aquarium 75% of the way to the top?</w:t>
            </w:r>
            <w:r>
              <w:rPr>
                <w:sz w:val="20"/>
                <w:szCs w:val="20"/>
              </w:rPr>
              <w:t xml:space="preserve">   </w:t>
            </w:r>
          </w:p>
          <w:p w:rsidR="00622612" w:rsidRPr="00622612" w:rsidRDefault="00622612" w:rsidP="00622612">
            <w:pPr>
              <w:jc w:val="center"/>
              <w:rPr>
                <w:sz w:val="20"/>
                <w:szCs w:val="20"/>
              </w:rPr>
            </w:pPr>
          </w:p>
        </w:tc>
        <w:tc>
          <w:tcPr>
            <w:tcW w:w="5883" w:type="dxa"/>
            <w:gridSpan w:val="5"/>
          </w:tcPr>
          <w:p w:rsidR="00393352" w:rsidRPr="00FF2EA4" w:rsidRDefault="00FF2EA4" w:rsidP="00D92EA2">
            <w:pPr>
              <w:rPr>
                <w:b/>
                <w:sz w:val="20"/>
                <w:szCs w:val="20"/>
              </w:rPr>
            </w:pPr>
            <w:r w:rsidRPr="00FF2EA4">
              <w:rPr>
                <w:noProof/>
                <w:sz w:val="20"/>
                <w:szCs w:val="20"/>
              </w:rPr>
              <mc:AlternateContent>
                <mc:Choice Requires="wps">
                  <w:drawing>
                    <wp:anchor distT="45720" distB="45720" distL="114300" distR="114300" simplePos="0" relativeHeight="251675648" behindDoc="0" locked="0" layoutInCell="1" allowOverlap="1" wp14:anchorId="1B0EC566" wp14:editId="20B79F37">
                      <wp:simplePos x="0" y="0"/>
                      <wp:positionH relativeFrom="column">
                        <wp:posOffset>2143125</wp:posOffset>
                      </wp:positionH>
                      <wp:positionV relativeFrom="paragraph">
                        <wp:posOffset>100330</wp:posOffset>
                      </wp:positionV>
                      <wp:extent cx="1278255" cy="1019175"/>
                      <wp:effectExtent l="0" t="0" r="1714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1019175"/>
                              </a:xfrm>
                              <a:prstGeom prst="rect">
                                <a:avLst/>
                              </a:prstGeom>
                              <a:solidFill>
                                <a:srgbClr val="FFFFFF"/>
                              </a:solidFill>
                              <a:ln w="9525">
                                <a:solidFill>
                                  <a:srgbClr val="000000"/>
                                </a:solidFill>
                                <a:miter lim="800000"/>
                                <a:headEnd/>
                                <a:tailEnd/>
                              </a:ln>
                            </wps:spPr>
                            <wps:txbx>
                              <w:txbxContent>
                                <w:p w:rsidR="00FF2EA4" w:rsidRDefault="00FF2EA4">
                                  <w:r>
                                    <w:rPr>
                                      <w:noProof/>
                                    </w:rPr>
                                    <w:drawing>
                                      <wp:inline distT="0" distB="0" distL="0" distR="0" wp14:anchorId="07D85B89" wp14:editId="49E05D0F">
                                        <wp:extent cx="1097666" cy="923925"/>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99378" cy="92536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EC566" id="_x0000_s1027" type="#_x0000_t202" style="position:absolute;margin-left:168.75pt;margin-top:7.9pt;width:100.65pt;height:80.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">
                      <v:textbox>
                        <w:txbxContent>
                          <w:p w:rsidR="00FF2EA4" w:rsidRDefault="00FF2EA4">
                            <w:r>
                              <w:rPr>
                                <w:noProof/>
                              </w:rPr>
                              <w:drawing>
                                <wp:inline distT="0" distB="0" distL="0" distR="0" wp14:anchorId="07D85B89" wp14:editId="49E05D0F">
                                  <wp:extent cx="1097666" cy="923925"/>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99378" cy="925366"/>
                                          </a:xfrm>
                                          <a:prstGeom prst="rect">
                                            <a:avLst/>
                                          </a:prstGeom>
                                        </pic:spPr>
                                      </pic:pic>
                                    </a:graphicData>
                                  </a:graphic>
                                </wp:inline>
                              </w:drawing>
                            </w:r>
                          </w:p>
                        </w:txbxContent>
                      </v:textbox>
                      <w10:wrap type="square"/>
                    </v:shape>
                  </w:pict>
                </mc:Fallback>
              </mc:AlternateContent>
            </w:r>
            <w:r w:rsidR="00393352" w:rsidRPr="00FF2EA4">
              <w:rPr>
                <w:b/>
                <w:sz w:val="20"/>
                <w:szCs w:val="20"/>
              </w:rPr>
              <w:t>Day</w:t>
            </w:r>
            <w:r w:rsidRPr="00FF2EA4">
              <w:rPr>
                <w:b/>
                <w:sz w:val="20"/>
                <w:szCs w:val="20"/>
              </w:rPr>
              <w:t xml:space="preserve"> #</w:t>
            </w:r>
            <w:r w:rsidR="00393352" w:rsidRPr="00FF2EA4">
              <w:rPr>
                <w:b/>
                <w:sz w:val="20"/>
                <w:szCs w:val="20"/>
              </w:rPr>
              <w:t>2:</w:t>
            </w:r>
          </w:p>
          <w:p w:rsidR="00393352" w:rsidRDefault="00393352" w:rsidP="00D92EA2">
            <w:pPr>
              <w:rPr>
                <w:sz w:val="20"/>
                <w:szCs w:val="20"/>
              </w:rPr>
            </w:pPr>
          </w:p>
          <w:p w:rsidR="00393352" w:rsidRPr="005908B9" w:rsidRDefault="00FF2EA4" w:rsidP="00FF2EA4">
            <w:pPr>
              <w:rPr>
                <w:sz w:val="20"/>
                <w:szCs w:val="20"/>
              </w:rPr>
            </w:pPr>
            <w:r>
              <w:rPr>
                <w:sz w:val="20"/>
                <w:szCs w:val="20"/>
              </w:rPr>
              <w:t>How many little ¼ inch cubes will fit inside the rectangular prism?</w:t>
            </w:r>
          </w:p>
        </w:tc>
      </w:tr>
      <w:tr w:rsidR="00B1247F" w:rsidTr="00BF7BFD">
        <w:trPr>
          <w:trHeight w:val="1605"/>
        </w:trPr>
        <w:tc>
          <w:tcPr>
            <w:tcW w:w="1550" w:type="dxa"/>
            <w:vMerge w:val="restart"/>
          </w:tcPr>
          <w:p w:rsidR="008D60C1" w:rsidRDefault="008D60C1" w:rsidP="00BB21B5">
            <w:pPr>
              <w:rPr>
                <w:b/>
                <w:sz w:val="20"/>
                <w:szCs w:val="20"/>
              </w:rPr>
            </w:pPr>
            <w:r w:rsidRPr="000E1578">
              <w:rPr>
                <w:b/>
                <w:sz w:val="20"/>
                <w:szCs w:val="20"/>
              </w:rPr>
              <w:t>Lesson</w:t>
            </w:r>
          </w:p>
          <w:p w:rsidR="0009592E" w:rsidRDefault="0009592E" w:rsidP="00BB21B5">
            <w:pPr>
              <w:rPr>
                <w:b/>
                <w:sz w:val="20"/>
                <w:szCs w:val="20"/>
              </w:rPr>
            </w:pPr>
          </w:p>
          <w:p w:rsidR="00B03C3A" w:rsidRDefault="00B03C3A" w:rsidP="00BB21B5">
            <w:pPr>
              <w:rPr>
                <w:b/>
                <w:sz w:val="20"/>
                <w:szCs w:val="20"/>
              </w:rPr>
            </w:pPr>
          </w:p>
          <w:p w:rsidR="0009592E" w:rsidRDefault="0009592E" w:rsidP="00BB21B5">
            <w:pPr>
              <w:rPr>
                <w:b/>
                <w:sz w:val="20"/>
                <w:szCs w:val="20"/>
              </w:rPr>
            </w:pPr>
          </w:p>
          <w:p w:rsidR="00A558B3" w:rsidRDefault="00A558B3" w:rsidP="00BB21B5">
            <w:pPr>
              <w:rPr>
                <w:b/>
                <w:sz w:val="20"/>
                <w:szCs w:val="20"/>
              </w:rPr>
            </w:pPr>
          </w:p>
          <w:p w:rsidR="00A558B3" w:rsidRDefault="00A558B3" w:rsidP="00BB21B5">
            <w:pPr>
              <w:rPr>
                <w:b/>
                <w:sz w:val="20"/>
                <w:szCs w:val="20"/>
              </w:rPr>
            </w:pPr>
          </w:p>
          <w:p w:rsidR="0009592E" w:rsidRPr="000E1578" w:rsidRDefault="0009592E" w:rsidP="00BB21B5">
            <w:pPr>
              <w:rPr>
                <w:b/>
                <w:sz w:val="20"/>
                <w:szCs w:val="20"/>
              </w:rPr>
            </w:pPr>
          </w:p>
          <w:p w:rsidR="008D60C1" w:rsidRPr="000E1578" w:rsidRDefault="008D60C1" w:rsidP="00BB21B5">
            <w:pPr>
              <w:jc w:val="center"/>
              <w:rPr>
                <w:b/>
                <w:sz w:val="20"/>
                <w:szCs w:val="20"/>
              </w:rPr>
            </w:pPr>
            <w:r w:rsidRPr="000E1578">
              <w:rPr>
                <w:noProof/>
                <w:sz w:val="20"/>
                <w:szCs w:val="20"/>
              </w:rPr>
              <w:drawing>
                <wp:inline distT="0" distB="0" distL="0" distR="0" wp14:anchorId="4E5F2E19" wp14:editId="347851EB">
                  <wp:extent cx="590550" cy="5970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0621" cy="688128"/>
                          </a:xfrm>
                          <a:prstGeom prst="rect">
                            <a:avLst/>
                          </a:prstGeom>
                        </pic:spPr>
                      </pic:pic>
                    </a:graphicData>
                  </a:graphic>
                </wp:inline>
              </w:drawing>
            </w:r>
          </w:p>
          <w:p w:rsidR="008D60C1" w:rsidRDefault="008D60C1" w:rsidP="00BB21B5">
            <w:pPr>
              <w:rPr>
                <w:b/>
                <w:sz w:val="20"/>
                <w:szCs w:val="20"/>
              </w:rPr>
            </w:pPr>
          </w:p>
          <w:p w:rsidR="00254296" w:rsidRDefault="00254296" w:rsidP="00BB21B5">
            <w:pPr>
              <w:rPr>
                <w:b/>
                <w:sz w:val="20"/>
                <w:szCs w:val="20"/>
              </w:rPr>
            </w:pPr>
          </w:p>
          <w:p w:rsidR="00254296" w:rsidRDefault="00254296" w:rsidP="00BB21B5">
            <w:pPr>
              <w:rPr>
                <w:b/>
                <w:sz w:val="20"/>
                <w:szCs w:val="20"/>
              </w:rPr>
            </w:pPr>
          </w:p>
          <w:p w:rsidR="00A558B3" w:rsidRDefault="00A558B3" w:rsidP="00BB21B5">
            <w:pPr>
              <w:rPr>
                <w:b/>
                <w:sz w:val="20"/>
                <w:szCs w:val="20"/>
              </w:rPr>
            </w:pPr>
          </w:p>
          <w:p w:rsidR="00A558B3" w:rsidRDefault="00A558B3" w:rsidP="00BB21B5">
            <w:pPr>
              <w:rPr>
                <w:b/>
                <w:sz w:val="20"/>
                <w:szCs w:val="20"/>
              </w:rPr>
            </w:pPr>
          </w:p>
          <w:p w:rsidR="00CB63A3" w:rsidRPr="000E1578" w:rsidRDefault="00507584" w:rsidP="005749D1">
            <w:pPr>
              <w:jc w:val="center"/>
              <w:rPr>
                <w:b/>
                <w:sz w:val="20"/>
                <w:szCs w:val="20"/>
              </w:rPr>
            </w:pPr>
            <w:r>
              <w:rPr>
                <w:b/>
                <w:sz w:val="20"/>
                <w:szCs w:val="20"/>
              </w:rPr>
              <w:t xml:space="preserve">(20 </w:t>
            </w:r>
            <w:r w:rsidR="00254296">
              <w:rPr>
                <w:b/>
                <w:sz w:val="20"/>
                <w:szCs w:val="20"/>
              </w:rPr>
              <w:t>minutes)</w:t>
            </w:r>
          </w:p>
        </w:tc>
        <w:tc>
          <w:tcPr>
            <w:tcW w:w="4586" w:type="dxa"/>
            <w:gridSpan w:val="3"/>
            <w:vMerge w:val="restart"/>
          </w:tcPr>
          <w:p w:rsidR="00A373F1" w:rsidRDefault="008D60C1" w:rsidP="005749D1">
            <w:pPr>
              <w:rPr>
                <w:b/>
                <w:sz w:val="20"/>
                <w:szCs w:val="20"/>
              </w:rPr>
            </w:pPr>
            <w:r w:rsidRPr="000E1578">
              <w:rPr>
                <w:b/>
                <w:sz w:val="20"/>
                <w:szCs w:val="20"/>
              </w:rPr>
              <w:t>Coaching Points/Update Note Guide</w:t>
            </w:r>
          </w:p>
          <w:p w:rsidR="006E6913" w:rsidRDefault="006E6913" w:rsidP="005749D1">
            <w:pPr>
              <w:jc w:val="center"/>
              <w:rPr>
                <w:sz w:val="20"/>
                <w:szCs w:val="20"/>
              </w:rPr>
            </w:pPr>
          </w:p>
          <w:p w:rsidR="00CB63A3" w:rsidRDefault="00393352" w:rsidP="00A373F1">
            <w:pPr>
              <w:rPr>
                <w:sz w:val="20"/>
                <w:szCs w:val="20"/>
              </w:rPr>
            </w:pPr>
            <w:r>
              <w:rPr>
                <w:sz w:val="20"/>
                <w:szCs w:val="20"/>
              </w:rPr>
              <w:t>Volume with whole numbers</w:t>
            </w:r>
          </w:p>
          <w:p w:rsidR="00393352" w:rsidRDefault="00FF2EA4" w:rsidP="00FF2EA4">
            <w:pPr>
              <w:pStyle w:val="ListParagraph"/>
              <w:numPr>
                <w:ilvl w:val="0"/>
                <w:numId w:val="13"/>
              </w:numPr>
              <w:rPr>
                <w:sz w:val="20"/>
                <w:szCs w:val="20"/>
              </w:rPr>
            </w:pPr>
            <w:r>
              <w:rPr>
                <w:sz w:val="20"/>
                <w:szCs w:val="20"/>
              </w:rPr>
              <w:t xml:space="preserve">Formula – L x W </w:t>
            </w:r>
            <w:proofErr w:type="gramStart"/>
            <w:r>
              <w:rPr>
                <w:sz w:val="20"/>
                <w:szCs w:val="20"/>
              </w:rPr>
              <w:t>x</w:t>
            </w:r>
            <w:proofErr w:type="gramEnd"/>
            <w:r>
              <w:rPr>
                <w:sz w:val="20"/>
                <w:szCs w:val="20"/>
              </w:rPr>
              <w:t xml:space="preserve"> H</w:t>
            </w:r>
          </w:p>
          <w:p w:rsidR="00FF2EA4" w:rsidRPr="00FF2EA4" w:rsidRDefault="00FF2EA4" w:rsidP="00FF2EA4">
            <w:pPr>
              <w:rPr>
                <w:sz w:val="20"/>
                <w:szCs w:val="20"/>
              </w:rPr>
            </w:pPr>
          </w:p>
          <w:p w:rsidR="00393352" w:rsidRDefault="00622612" w:rsidP="00A373F1">
            <w:pPr>
              <w:rPr>
                <w:sz w:val="20"/>
                <w:szCs w:val="20"/>
              </w:rPr>
            </w:pPr>
            <w:r>
              <w:rPr>
                <w:sz w:val="20"/>
                <w:szCs w:val="20"/>
              </w:rPr>
              <w:t>Volume with fractional edge</w:t>
            </w:r>
          </w:p>
          <w:p w:rsidR="00FF2EA4" w:rsidRDefault="00FF2EA4" w:rsidP="00FF2EA4">
            <w:pPr>
              <w:pStyle w:val="ListParagraph"/>
              <w:numPr>
                <w:ilvl w:val="0"/>
                <w:numId w:val="13"/>
              </w:numPr>
              <w:rPr>
                <w:sz w:val="20"/>
                <w:szCs w:val="20"/>
              </w:rPr>
            </w:pPr>
            <w:r>
              <w:rPr>
                <w:sz w:val="20"/>
                <w:szCs w:val="20"/>
              </w:rPr>
              <w:t xml:space="preserve">Same formula – L x W </w:t>
            </w:r>
            <w:proofErr w:type="gramStart"/>
            <w:r>
              <w:rPr>
                <w:sz w:val="20"/>
                <w:szCs w:val="20"/>
              </w:rPr>
              <w:t>x</w:t>
            </w:r>
            <w:proofErr w:type="gramEnd"/>
            <w:r>
              <w:rPr>
                <w:sz w:val="20"/>
                <w:szCs w:val="20"/>
              </w:rPr>
              <w:t xml:space="preserve"> H</w:t>
            </w:r>
          </w:p>
          <w:p w:rsidR="00FF2EA4" w:rsidRDefault="00FF2EA4" w:rsidP="00FF2EA4">
            <w:pPr>
              <w:ind w:left="360"/>
              <w:rPr>
                <w:sz w:val="20"/>
                <w:szCs w:val="20"/>
              </w:rPr>
            </w:pPr>
          </w:p>
          <w:p w:rsidR="00FF2EA4" w:rsidRDefault="00FF2EA4" w:rsidP="00FF2EA4">
            <w:pPr>
              <w:rPr>
                <w:sz w:val="20"/>
                <w:szCs w:val="20"/>
              </w:rPr>
            </w:pPr>
            <w:r>
              <w:rPr>
                <w:sz w:val="20"/>
                <w:szCs w:val="20"/>
              </w:rPr>
              <w:t xml:space="preserve">                  </w:t>
            </w:r>
            <w:r>
              <w:rPr>
                <w:noProof/>
              </w:rPr>
              <w:drawing>
                <wp:inline distT="0" distB="0" distL="0" distR="0">
                  <wp:extent cx="1308674" cy="1000125"/>
                  <wp:effectExtent l="0" t="0" r="6350" b="0"/>
                  <wp:docPr id="26" name="Picture 26" descr="Image result for find volume of rectangular prism with fractional ed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ind volume of rectangular prism with fractional edg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6375" cy="1006010"/>
                          </a:xfrm>
                          <a:prstGeom prst="rect">
                            <a:avLst/>
                          </a:prstGeom>
                          <a:noFill/>
                          <a:ln>
                            <a:noFill/>
                          </a:ln>
                        </pic:spPr>
                      </pic:pic>
                    </a:graphicData>
                  </a:graphic>
                </wp:inline>
              </w:drawing>
            </w:r>
          </w:p>
          <w:p w:rsidR="00FF2EA4" w:rsidRDefault="00FF2EA4" w:rsidP="00FF2EA4">
            <w:pPr>
              <w:rPr>
                <w:sz w:val="20"/>
                <w:szCs w:val="20"/>
              </w:rPr>
            </w:pPr>
          </w:p>
          <w:p w:rsidR="00FF2EA4" w:rsidRPr="00FF2EA4" w:rsidRDefault="008C05D3" w:rsidP="00FF2EA4">
            <w:pPr>
              <w:rPr>
                <w:sz w:val="20"/>
                <w:szCs w:val="20"/>
              </w:rPr>
            </w:pPr>
            <w:r>
              <w:rPr>
                <w:sz w:val="20"/>
                <w:szCs w:val="20"/>
              </w:rPr>
              <w:t xml:space="preserve">Solution - </w:t>
            </w:r>
            <w:bookmarkStart w:id="0" w:name="_GoBack"/>
            <w:bookmarkEnd w:id="0"/>
            <w:r w:rsidR="00FF2EA4">
              <w:rPr>
                <w:sz w:val="20"/>
                <w:szCs w:val="20"/>
              </w:rPr>
              <w:t>½ x ½ x ¼  = 1/16 in</w:t>
            </w:r>
            <w:r w:rsidR="00FF2EA4" w:rsidRPr="008C05D3">
              <w:rPr>
                <w:sz w:val="20"/>
                <w:szCs w:val="20"/>
                <w:vertAlign w:val="superscript"/>
              </w:rPr>
              <w:t>3</w:t>
            </w:r>
          </w:p>
        </w:tc>
        <w:tc>
          <w:tcPr>
            <w:tcW w:w="936" w:type="dxa"/>
            <w:vMerge w:val="restart"/>
          </w:tcPr>
          <w:p w:rsidR="008D60C1" w:rsidRPr="008D60C1" w:rsidRDefault="00BF7BFD" w:rsidP="008D60C1">
            <w:pPr>
              <w:pStyle w:val="ListParagraph"/>
              <w:rPr>
                <w:sz w:val="20"/>
                <w:szCs w:val="20"/>
              </w:rPr>
            </w:pPr>
            <w:r>
              <w:rPr>
                <w:noProof/>
              </w:rPr>
              <mc:AlternateContent>
                <mc:Choice Requires="wps">
                  <w:drawing>
                    <wp:anchor distT="0" distB="0" distL="114300" distR="114300" simplePos="0" relativeHeight="251663360" behindDoc="0" locked="0" layoutInCell="1" allowOverlap="1" wp14:anchorId="578F6357" wp14:editId="32E2E995">
                      <wp:simplePos x="0" y="0"/>
                      <wp:positionH relativeFrom="column">
                        <wp:posOffset>-1077595</wp:posOffset>
                      </wp:positionH>
                      <wp:positionV relativeFrom="paragraph">
                        <wp:posOffset>1486535</wp:posOffset>
                      </wp:positionV>
                      <wp:extent cx="2456180" cy="370840"/>
                      <wp:effectExtent l="0" t="0" r="0" b="0"/>
                      <wp:wrapNone/>
                      <wp:docPr id="2" name="Text Box 2"/>
                      <wp:cNvGraphicFramePr/>
                      <a:graphic xmlns:a="http://schemas.openxmlformats.org/drawingml/2006/main">
                        <a:graphicData uri="http://schemas.microsoft.com/office/word/2010/wordprocessingShape">
                          <wps:wsp>
                            <wps:cNvSpPr txBox="1"/>
                            <wps:spPr>
                              <a:xfrm rot="16200000">
                                <a:off x="0" y="0"/>
                                <a:ext cx="2456180" cy="370840"/>
                              </a:xfrm>
                              <a:prstGeom prst="rect">
                                <a:avLst/>
                              </a:prstGeom>
                              <a:noFill/>
                              <a:ln>
                                <a:noFill/>
                              </a:ln>
                            </wps:spPr>
                            <wps:txbx>
                              <w:txbxContent>
                                <w:p w:rsidR="00393352" w:rsidRPr="008D60C1" w:rsidRDefault="00393352" w:rsidP="008D60C1">
                                  <w:pPr>
                                    <w:pStyle w:val="ListParagraph"/>
                                    <w:spacing w:after="0" w:line="240" w:lineRule="auto"/>
                                    <w:jc w:val="center"/>
                                    <w:rPr>
                                      <w:b/>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Free Choice</w:t>
                                  </w:r>
                                </w:p>
                                <w:p w:rsidR="00393352" w:rsidRDefault="00393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F6357" id="_x0000_s1028" type="#_x0000_t202" style="position:absolute;left:0;text-align:left;margin-left:-84.85pt;margin-top:117.05pt;width:193.4pt;height:29.2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" filled="f" stroked="f">
                      <v:textbox>
                        <w:txbxContent>
                          <w:p w:rsidR="00393352" w:rsidRPr="008D60C1" w:rsidRDefault="00393352" w:rsidP="008D60C1">
                            <w:pPr>
                              <w:pStyle w:val="ListParagraph"/>
                              <w:spacing w:after="0" w:line="240" w:lineRule="auto"/>
                              <w:jc w:val="center"/>
                              <w:rPr>
                                <w:b/>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Free Choice</w:t>
                            </w:r>
                          </w:p>
                          <w:p w:rsidR="00393352" w:rsidRDefault="00393352"/>
                        </w:txbxContent>
                      </v:textbox>
                    </v:shape>
                  </w:pict>
                </mc:Fallback>
              </mc:AlternateContent>
            </w:r>
          </w:p>
        </w:tc>
        <w:tc>
          <w:tcPr>
            <w:tcW w:w="2939" w:type="dxa"/>
            <w:gridSpan w:val="3"/>
          </w:tcPr>
          <w:p w:rsidR="002604B3" w:rsidRDefault="008D60C1" w:rsidP="00BB21B5">
            <w:pPr>
              <w:rPr>
                <w:sz w:val="20"/>
                <w:szCs w:val="20"/>
              </w:rPr>
            </w:pPr>
            <w:r w:rsidRPr="0000736D">
              <w:rPr>
                <w:b/>
                <w:sz w:val="20"/>
                <w:szCs w:val="20"/>
              </w:rPr>
              <w:t>Choice 1</w:t>
            </w:r>
            <w:r w:rsidR="00BB21B5">
              <w:rPr>
                <w:sz w:val="20"/>
                <w:szCs w:val="20"/>
              </w:rPr>
              <w:t xml:space="preserve"> – </w:t>
            </w:r>
            <w:r w:rsidR="002E35E3">
              <w:rPr>
                <w:sz w:val="20"/>
                <w:szCs w:val="20"/>
              </w:rPr>
              <w:t>Watch the</w:t>
            </w:r>
            <w:hyperlink r:id="rId14" w:history="1">
              <w:r w:rsidR="002E35E3" w:rsidRPr="00C05216">
                <w:rPr>
                  <w:rStyle w:val="Hyperlink"/>
                  <w:b/>
                  <w:sz w:val="20"/>
                  <w:szCs w:val="20"/>
                </w:rPr>
                <w:t xml:space="preserve"> Khan Academy video</w:t>
              </w:r>
            </w:hyperlink>
            <w:r w:rsidR="002E35E3" w:rsidRPr="00C05216">
              <w:rPr>
                <w:b/>
                <w:sz w:val="20"/>
                <w:szCs w:val="20"/>
              </w:rPr>
              <w:t xml:space="preserve"> </w:t>
            </w:r>
            <w:r w:rsidR="002E35E3">
              <w:rPr>
                <w:sz w:val="20"/>
                <w:szCs w:val="20"/>
              </w:rPr>
              <w:t>on finding the volume of a rectangular prism with fractional edges.</w:t>
            </w:r>
          </w:p>
          <w:p w:rsidR="00622612" w:rsidRDefault="00622612" w:rsidP="00BB21B5">
            <w:pPr>
              <w:rPr>
                <w:sz w:val="20"/>
                <w:szCs w:val="20"/>
              </w:rPr>
            </w:pPr>
          </w:p>
          <w:p w:rsidR="00BB21B5" w:rsidRDefault="00BB21B5" w:rsidP="00BB21B5">
            <w:pPr>
              <w:jc w:val="center"/>
              <w:rPr>
                <w:sz w:val="20"/>
                <w:szCs w:val="20"/>
              </w:rPr>
            </w:pPr>
            <w:r>
              <w:rPr>
                <w:noProof/>
              </w:rPr>
              <w:drawing>
                <wp:inline distT="0" distB="0" distL="0" distR="0" wp14:anchorId="75418F6C" wp14:editId="3502C16A">
                  <wp:extent cx="666750" cy="481988"/>
                  <wp:effectExtent l="0" t="0" r="0" b="0"/>
                  <wp:docPr id="10" name="Picture 10" descr="Image result for video 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ideo ic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9057" cy="512571"/>
                          </a:xfrm>
                          <a:prstGeom prst="rect">
                            <a:avLst/>
                          </a:prstGeom>
                          <a:noFill/>
                          <a:ln>
                            <a:noFill/>
                          </a:ln>
                        </pic:spPr>
                      </pic:pic>
                    </a:graphicData>
                  </a:graphic>
                </wp:inline>
              </w:drawing>
            </w:r>
          </w:p>
          <w:p w:rsidR="002604B3" w:rsidRPr="00BB21B5" w:rsidRDefault="002604B3" w:rsidP="00BB21B5">
            <w:pPr>
              <w:jc w:val="center"/>
              <w:rPr>
                <w:sz w:val="20"/>
                <w:szCs w:val="20"/>
              </w:rPr>
            </w:pPr>
          </w:p>
        </w:tc>
        <w:tc>
          <w:tcPr>
            <w:tcW w:w="2944" w:type="dxa"/>
            <w:gridSpan w:val="2"/>
          </w:tcPr>
          <w:p w:rsidR="00EF65AB" w:rsidRDefault="008D60C1" w:rsidP="002E35E3">
            <w:pPr>
              <w:rPr>
                <w:sz w:val="20"/>
                <w:szCs w:val="20"/>
              </w:rPr>
            </w:pPr>
            <w:r w:rsidRPr="0000736D">
              <w:rPr>
                <w:b/>
                <w:sz w:val="20"/>
                <w:szCs w:val="20"/>
              </w:rPr>
              <w:t>Choice 2</w:t>
            </w:r>
            <w:r w:rsidR="00EF65AB">
              <w:rPr>
                <w:sz w:val="20"/>
                <w:szCs w:val="20"/>
              </w:rPr>
              <w:t xml:space="preserve"> – </w:t>
            </w:r>
            <w:r w:rsidR="004B7B5E">
              <w:rPr>
                <w:sz w:val="20"/>
                <w:szCs w:val="20"/>
              </w:rPr>
              <w:t xml:space="preserve">Practice finding the volume of rectangular prisms with </w:t>
            </w:r>
            <w:hyperlink r:id="rId17" w:history="1">
              <w:r w:rsidR="004B7B5E" w:rsidRPr="004B7B5E">
                <w:rPr>
                  <w:rStyle w:val="Hyperlink"/>
                  <w:b/>
                  <w:sz w:val="20"/>
                  <w:szCs w:val="20"/>
                </w:rPr>
                <w:t>Minecraft</w:t>
              </w:r>
            </w:hyperlink>
            <w:r w:rsidR="004B7B5E">
              <w:rPr>
                <w:sz w:val="20"/>
                <w:szCs w:val="20"/>
              </w:rPr>
              <w:t>.</w:t>
            </w:r>
          </w:p>
          <w:p w:rsidR="00622612" w:rsidRDefault="00622612" w:rsidP="002E35E3">
            <w:pPr>
              <w:rPr>
                <w:sz w:val="20"/>
                <w:szCs w:val="20"/>
              </w:rPr>
            </w:pPr>
          </w:p>
          <w:p w:rsidR="00BF7BFD" w:rsidRPr="002B4E05" w:rsidRDefault="002E35E3" w:rsidP="002E35E3">
            <w:pPr>
              <w:jc w:val="center"/>
              <w:rPr>
                <w:sz w:val="20"/>
                <w:szCs w:val="20"/>
              </w:rPr>
            </w:pPr>
            <w:r>
              <w:rPr>
                <w:noProof/>
              </w:rPr>
              <w:drawing>
                <wp:inline distT="0" distB="0" distL="0" distR="0" wp14:anchorId="00ED82B5" wp14:editId="754E4B58">
                  <wp:extent cx="647700" cy="65497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55255" cy="662617"/>
                          </a:xfrm>
                          <a:prstGeom prst="rect">
                            <a:avLst/>
                          </a:prstGeom>
                        </pic:spPr>
                      </pic:pic>
                    </a:graphicData>
                  </a:graphic>
                </wp:inline>
              </w:drawing>
            </w:r>
          </w:p>
        </w:tc>
      </w:tr>
      <w:tr w:rsidR="00B1247F" w:rsidTr="00BF7BFD">
        <w:trPr>
          <w:trHeight w:val="1605"/>
        </w:trPr>
        <w:tc>
          <w:tcPr>
            <w:tcW w:w="1550" w:type="dxa"/>
            <w:vMerge/>
          </w:tcPr>
          <w:p w:rsidR="008D60C1" w:rsidRPr="000E1578" w:rsidRDefault="008D60C1" w:rsidP="00BB21B5">
            <w:pPr>
              <w:rPr>
                <w:b/>
                <w:sz w:val="20"/>
                <w:szCs w:val="20"/>
              </w:rPr>
            </w:pPr>
          </w:p>
        </w:tc>
        <w:tc>
          <w:tcPr>
            <w:tcW w:w="4586" w:type="dxa"/>
            <w:gridSpan w:val="3"/>
            <w:vMerge/>
          </w:tcPr>
          <w:p w:rsidR="008D60C1" w:rsidRPr="002B4E05" w:rsidRDefault="008D60C1" w:rsidP="00BB21B5">
            <w:pPr>
              <w:rPr>
                <w:b/>
                <w:sz w:val="20"/>
                <w:szCs w:val="20"/>
              </w:rPr>
            </w:pPr>
          </w:p>
        </w:tc>
        <w:tc>
          <w:tcPr>
            <w:tcW w:w="936" w:type="dxa"/>
            <w:vMerge/>
          </w:tcPr>
          <w:p w:rsidR="008D60C1" w:rsidRPr="002B4E05" w:rsidRDefault="008D60C1" w:rsidP="00BB21B5">
            <w:pPr>
              <w:rPr>
                <w:b/>
                <w:sz w:val="20"/>
                <w:szCs w:val="20"/>
              </w:rPr>
            </w:pPr>
          </w:p>
        </w:tc>
        <w:tc>
          <w:tcPr>
            <w:tcW w:w="2939" w:type="dxa"/>
            <w:gridSpan w:val="3"/>
          </w:tcPr>
          <w:p w:rsidR="00BB21B5" w:rsidRDefault="008D60C1" w:rsidP="002604B3">
            <w:pPr>
              <w:rPr>
                <w:sz w:val="20"/>
                <w:szCs w:val="20"/>
              </w:rPr>
            </w:pPr>
            <w:r w:rsidRPr="0000736D">
              <w:rPr>
                <w:b/>
                <w:sz w:val="20"/>
                <w:szCs w:val="20"/>
              </w:rPr>
              <w:t>Choice 3</w:t>
            </w:r>
            <w:r w:rsidR="0000736D">
              <w:rPr>
                <w:sz w:val="20"/>
                <w:szCs w:val="20"/>
              </w:rPr>
              <w:t xml:space="preserve"> –</w:t>
            </w:r>
            <w:r w:rsidR="002604B3">
              <w:rPr>
                <w:sz w:val="20"/>
                <w:szCs w:val="20"/>
              </w:rPr>
              <w:t xml:space="preserve"> </w:t>
            </w:r>
            <w:r w:rsidR="002E35E3">
              <w:rPr>
                <w:sz w:val="20"/>
                <w:szCs w:val="20"/>
              </w:rPr>
              <w:t xml:space="preserve">Watch the </w:t>
            </w:r>
            <w:hyperlink r:id="rId19" w:history="1">
              <w:r w:rsidR="002E35E3" w:rsidRPr="002E35E3">
                <w:rPr>
                  <w:rStyle w:val="Hyperlink"/>
                  <w:b/>
                  <w:sz w:val="20"/>
                  <w:szCs w:val="20"/>
                </w:rPr>
                <w:t>quick video</w:t>
              </w:r>
            </w:hyperlink>
            <w:r w:rsidR="002E35E3">
              <w:rPr>
                <w:sz w:val="20"/>
                <w:szCs w:val="20"/>
              </w:rPr>
              <w:t xml:space="preserve"> to see how to determine the number of small cubes in a bigger prism.</w:t>
            </w:r>
          </w:p>
          <w:p w:rsidR="009A2D55" w:rsidRDefault="009A2D55" w:rsidP="002604B3">
            <w:pPr>
              <w:rPr>
                <w:sz w:val="20"/>
                <w:szCs w:val="20"/>
              </w:rPr>
            </w:pPr>
          </w:p>
          <w:p w:rsidR="00AD4684" w:rsidRDefault="00AD4684" w:rsidP="004B7B5E">
            <w:pPr>
              <w:jc w:val="center"/>
              <w:rPr>
                <w:sz w:val="20"/>
                <w:szCs w:val="20"/>
              </w:rPr>
            </w:pPr>
            <w:r>
              <w:rPr>
                <w:noProof/>
              </w:rPr>
              <w:drawing>
                <wp:inline distT="0" distB="0" distL="0" distR="0" wp14:anchorId="54790FB1" wp14:editId="435BD3F7">
                  <wp:extent cx="666750" cy="481988"/>
                  <wp:effectExtent l="0" t="0" r="0" b="0"/>
                  <wp:docPr id="14" name="Picture 14" descr="Image result for video ico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ideo ic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9057" cy="512571"/>
                          </a:xfrm>
                          <a:prstGeom prst="rect">
                            <a:avLst/>
                          </a:prstGeom>
                          <a:noFill/>
                          <a:ln>
                            <a:noFill/>
                          </a:ln>
                        </pic:spPr>
                      </pic:pic>
                    </a:graphicData>
                  </a:graphic>
                </wp:inline>
              </w:drawing>
            </w:r>
          </w:p>
          <w:p w:rsidR="00FF2EA4" w:rsidRPr="00A373F1" w:rsidRDefault="00FF2EA4" w:rsidP="004B7B5E">
            <w:pPr>
              <w:jc w:val="center"/>
              <w:rPr>
                <w:sz w:val="20"/>
                <w:szCs w:val="20"/>
              </w:rPr>
            </w:pPr>
          </w:p>
        </w:tc>
        <w:tc>
          <w:tcPr>
            <w:tcW w:w="2944" w:type="dxa"/>
            <w:gridSpan w:val="2"/>
          </w:tcPr>
          <w:p w:rsidR="00CB63A3" w:rsidRDefault="008D60C1" w:rsidP="00994F69">
            <w:pPr>
              <w:rPr>
                <w:b/>
                <w:sz w:val="20"/>
                <w:szCs w:val="20"/>
              </w:rPr>
            </w:pPr>
            <w:r w:rsidRPr="0000736D">
              <w:rPr>
                <w:b/>
                <w:sz w:val="20"/>
                <w:szCs w:val="20"/>
              </w:rPr>
              <w:t>Choice 4</w:t>
            </w:r>
            <w:r w:rsidR="0000736D">
              <w:rPr>
                <w:sz w:val="20"/>
                <w:szCs w:val="20"/>
              </w:rPr>
              <w:t xml:space="preserve"> –</w:t>
            </w:r>
            <w:r w:rsidR="00A373F1">
              <w:rPr>
                <w:sz w:val="20"/>
                <w:szCs w:val="20"/>
              </w:rPr>
              <w:t xml:space="preserve"> </w:t>
            </w:r>
            <w:r w:rsidR="00994F69">
              <w:rPr>
                <w:sz w:val="20"/>
                <w:szCs w:val="20"/>
              </w:rPr>
              <w:t xml:space="preserve">Practice finding the volume of rectangular prisms with fractional edges using </w:t>
            </w:r>
            <w:hyperlink r:id="rId21" w:history="1">
              <w:r w:rsidR="00994F69" w:rsidRPr="00994F69">
                <w:rPr>
                  <w:rStyle w:val="Hyperlink"/>
                  <w:b/>
                  <w:sz w:val="20"/>
                  <w:szCs w:val="20"/>
                </w:rPr>
                <w:t>Khan Academy.</w:t>
              </w:r>
            </w:hyperlink>
          </w:p>
          <w:p w:rsidR="00FF2EA4" w:rsidRDefault="00FF2EA4" w:rsidP="00994F69">
            <w:pPr>
              <w:rPr>
                <w:sz w:val="20"/>
                <w:szCs w:val="20"/>
              </w:rPr>
            </w:pPr>
          </w:p>
          <w:p w:rsidR="00D14996" w:rsidRPr="00A373F1" w:rsidRDefault="00994F69" w:rsidP="00FF2EA4">
            <w:pPr>
              <w:jc w:val="center"/>
              <w:rPr>
                <w:sz w:val="20"/>
                <w:szCs w:val="20"/>
              </w:rPr>
            </w:pPr>
            <w:r>
              <w:rPr>
                <w:noProof/>
              </w:rPr>
              <w:drawing>
                <wp:inline distT="0" distB="0" distL="0" distR="0" wp14:anchorId="6DABCA0E" wp14:editId="72737331">
                  <wp:extent cx="552450" cy="5524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52450" cy="552450"/>
                          </a:xfrm>
                          <a:prstGeom prst="rect">
                            <a:avLst/>
                          </a:prstGeom>
                        </pic:spPr>
                      </pic:pic>
                    </a:graphicData>
                  </a:graphic>
                </wp:inline>
              </w:drawing>
            </w:r>
          </w:p>
        </w:tc>
      </w:tr>
      <w:tr w:rsidR="00B1247F" w:rsidTr="00FF2EA4">
        <w:tc>
          <w:tcPr>
            <w:tcW w:w="1550" w:type="dxa"/>
          </w:tcPr>
          <w:p w:rsidR="008952C5" w:rsidRPr="000E1578" w:rsidRDefault="008952C5" w:rsidP="00BB21B5">
            <w:pPr>
              <w:rPr>
                <w:b/>
                <w:sz w:val="20"/>
                <w:szCs w:val="20"/>
              </w:rPr>
            </w:pPr>
            <w:r w:rsidRPr="000E1578">
              <w:rPr>
                <w:b/>
                <w:sz w:val="20"/>
                <w:szCs w:val="20"/>
              </w:rPr>
              <w:lastRenderedPageBreak/>
              <w:t>Practice</w:t>
            </w:r>
          </w:p>
          <w:p w:rsidR="008952C5" w:rsidRDefault="008952C5" w:rsidP="00374D6E">
            <w:pPr>
              <w:jc w:val="center"/>
              <w:rPr>
                <w:b/>
                <w:sz w:val="20"/>
                <w:szCs w:val="20"/>
              </w:rPr>
            </w:pPr>
            <w:r w:rsidRPr="000E1578">
              <w:rPr>
                <w:noProof/>
                <w:sz w:val="20"/>
                <w:szCs w:val="20"/>
              </w:rPr>
              <w:drawing>
                <wp:inline distT="0" distB="0" distL="0" distR="0" wp14:anchorId="5B03D41E" wp14:editId="3CED6C06">
                  <wp:extent cx="523875" cy="50939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37027" cy="522178"/>
                          </a:xfrm>
                          <a:prstGeom prst="rect">
                            <a:avLst/>
                          </a:prstGeom>
                        </pic:spPr>
                      </pic:pic>
                    </a:graphicData>
                  </a:graphic>
                </wp:inline>
              </w:drawing>
            </w:r>
          </w:p>
          <w:p w:rsidR="008952C5" w:rsidRPr="000E1578" w:rsidRDefault="008952C5" w:rsidP="00254296">
            <w:pPr>
              <w:jc w:val="center"/>
              <w:rPr>
                <w:b/>
                <w:sz w:val="20"/>
                <w:szCs w:val="20"/>
              </w:rPr>
            </w:pPr>
            <w:r>
              <w:rPr>
                <w:b/>
                <w:sz w:val="20"/>
                <w:szCs w:val="20"/>
              </w:rPr>
              <w:t>(15-20 minutes)</w:t>
            </w:r>
          </w:p>
        </w:tc>
        <w:tc>
          <w:tcPr>
            <w:tcW w:w="5522" w:type="dxa"/>
            <w:gridSpan w:val="4"/>
          </w:tcPr>
          <w:p w:rsidR="008952C5" w:rsidRDefault="008952C5" w:rsidP="002604B3">
            <w:pPr>
              <w:rPr>
                <w:b/>
                <w:color w:val="000000" w:themeColor="text1"/>
                <w:sz w:val="20"/>
                <w:szCs w:val="20"/>
              </w:rPr>
            </w:pPr>
            <w:r>
              <w:rPr>
                <w:b/>
                <w:color w:val="000000" w:themeColor="text1"/>
                <w:sz w:val="20"/>
                <w:szCs w:val="20"/>
              </w:rPr>
              <w:t>Classwork #1:</w:t>
            </w:r>
          </w:p>
          <w:p w:rsidR="008952C5" w:rsidRDefault="008952C5" w:rsidP="002604B3">
            <w:pPr>
              <w:rPr>
                <w:b/>
                <w:color w:val="000000" w:themeColor="text1"/>
                <w:sz w:val="20"/>
                <w:szCs w:val="20"/>
              </w:rPr>
            </w:pPr>
          </w:p>
          <w:p w:rsidR="00CB63A3" w:rsidRPr="007434E5" w:rsidRDefault="004D289D" w:rsidP="004D289D">
            <w:pPr>
              <w:rPr>
                <w:color w:val="000000" w:themeColor="text1"/>
                <w:sz w:val="20"/>
                <w:szCs w:val="20"/>
              </w:rPr>
            </w:pPr>
            <w:r>
              <w:rPr>
                <w:color w:val="000000" w:themeColor="text1"/>
                <w:sz w:val="20"/>
                <w:szCs w:val="20"/>
              </w:rPr>
              <w:t xml:space="preserve">Tackle these </w:t>
            </w:r>
            <w:hyperlink r:id="rId24" w:history="1">
              <w:r w:rsidRPr="004D289D">
                <w:rPr>
                  <w:rStyle w:val="Hyperlink"/>
                  <w:b/>
                  <w:sz w:val="20"/>
                  <w:szCs w:val="20"/>
                </w:rPr>
                <w:t>5 challenging problems</w:t>
              </w:r>
            </w:hyperlink>
            <w:r>
              <w:rPr>
                <w:color w:val="000000" w:themeColor="text1"/>
                <w:sz w:val="20"/>
                <w:szCs w:val="20"/>
              </w:rPr>
              <w:t xml:space="preserve"> with your teammate.  Check in with your teacher once you feel like you has answered all five correctly.</w:t>
            </w:r>
          </w:p>
        </w:tc>
        <w:tc>
          <w:tcPr>
            <w:tcW w:w="5883" w:type="dxa"/>
            <w:gridSpan w:val="5"/>
          </w:tcPr>
          <w:p w:rsidR="008952C5" w:rsidRDefault="008952C5" w:rsidP="00BC224A">
            <w:pPr>
              <w:rPr>
                <w:b/>
                <w:color w:val="000000" w:themeColor="text1"/>
                <w:sz w:val="20"/>
                <w:szCs w:val="20"/>
              </w:rPr>
            </w:pPr>
            <w:r>
              <w:rPr>
                <w:b/>
                <w:color w:val="000000" w:themeColor="text1"/>
                <w:sz w:val="20"/>
                <w:szCs w:val="20"/>
              </w:rPr>
              <w:t xml:space="preserve">Classwork #2:                              </w:t>
            </w:r>
          </w:p>
          <w:p w:rsidR="00A558B3" w:rsidRDefault="00A558B3" w:rsidP="00B1247F">
            <w:pPr>
              <w:rPr>
                <w:b/>
                <w:color w:val="000000" w:themeColor="text1"/>
                <w:sz w:val="20"/>
                <w:szCs w:val="20"/>
              </w:rPr>
            </w:pPr>
          </w:p>
          <w:p w:rsidR="004168EB" w:rsidRDefault="004168EB" w:rsidP="00B1247F">
            <w:pPr>
              <w:rPr>
                <w:color w:val="000000" w:themeColor="text1"/>
                <w:sz w:val="20"/>
                <w:szCs w:val="20"/>
              </w:rPr>
            </w:pPr>
            <w:r w:rsidRPr="004168EB">
              <w:rPr>
                <w:color w:val="000000" w:themeColor="text1"/>
                <w:sz w:val="20"/>
                <w:szCs w:val="20"/>
              </w:rPr>
              <w:t xml:space="preserve">In teams of two, solve these </w:t>
            </w:r>
            <w:hyperlink r:id="rId25" w:history="1">
              <w:r w:rsidRPr="004168EB">
                <w:rPr>
                  <w:rStyle w:val="Hyperlink"/>
                  <w:b/>
                  <w:sz w:val="20"/>
                  <w:szCs w:val="20"/>
                </w:rPr>
                <w:t>8 challenge problems</w:t>
              </w:r>
            </w:hyperlink>
            <w:r>
              <w:rPr>
                <w:color w:val="000000" w:themeColor="text1"/>
                <w:sz w:val="20"/>
                <w:szCs w:val="20"/>
              </w:rPr>
              <w:t xml:space="preserve"> on notebook paper.</w:t>
            </w:r>
            <w:r w:rsidRPr="004168EB">
              <w:rPr>
                <w:color w:val="000000" w:themeColor="text1"/>
                <w:sz w:val="20"/>
                <w:szCs w:val="20"/>
              </w:rPr>
              <w:t xml:space="preserve"> </w:t>
            </w:r>
            <w:r>
              <w:rPr>
                <w:color w:val="000000" w:themeColor="text1"/>
                <w:sz w:val="20"/>
                <w:szCs w:val="20"/>
              </w:rPr>
              <w:t xml:space="preserve"> </w:t>
            </w:r>
            <w:r w:rsidRPr="004168EB">
              <w:rPr>
                <w:color w:val="000000" w:themeColor="text1"/>
                <w:sz w:val="20"/>
                <w:szCs w:val="20"/>
              </w:rPr>
              <w:t>Think critically and d</w:t>
            </w:r>
            <w:r>
              <w:rPr>
                <w:color w:val="000000" w:themeColor="text1"/>
                <w:sz w:val="20"/>
                <w:szCs w:val="20"/>
              </w:rPr>
              <w:t xml:space="preserve">ebate as you work through these volume problems.  </w:t>
            </w:r>
          </w:p>
          <w:p w:rsidR="004168EB" w:rsidRPr="004168EB" w:rsidRDefault="004168EB" w:rsidP="00B1247F">
            <w:pPr>
              <w:rPr>
                <w:color w:val="000000" w:themeColor="text1"/>
                <w:sz w:val="20"/>
                <w:szCs w:val="20"/>
              </w:rPr>
            </w:pPr>
          </w:p>
        </w:tc>
      </w:tr>
      <w:tr w:rsidR="00B1247F" w:rsidTr="00FF2EA4">
        <w:tc>
          <w:tcPr>
            <w:tcW w:w="1550" w:type="dxa"/>
          </w:tcPr>
          <w:p w:rsidR="00B1247F" w:rsidRPr="000E1578" w:rsidRDefault="00B1247F" w:rsidP="00BB21B5">
            <w:pPr>
              <w:rPr>
                <w:b/>
                <w:sz w:val="20"/>
                <w:szCs w:val="20"/>
              </w:rPr>
            </w:pPr>
            <w:r w:rsidRPr="000E1578">
              <w:rPr>
                <w:b/>
                <w:sz w:val="20"/>
                <w:szCs w:val="20"/>
              </w:rPr>
              <w:t>HW</w:t>
            </w:r>
          </w:p>
          <w:p w:rsidR="00B1247F" w:rsidRPr="000E1578" w:rsidRDefault="00B1247F" w:rsidP="006C5432">
            <w:pPr>
              <w:jc w:val="center"/>
              <w:rPr>
                <w:b/>
                <w:sz w:val="20"/>
                <w:szCs w:val="20"/>
              </w:rPr>
            </w:pPr>
            <w:r w:rsidRPr="000E1578">
              <w:rPr>
                <w:noProof/>
                <w:sz w:val="20"/>
                <w:szCs w:val="20"/>
              </w:rPr>
              <w:drawing>
                <wp:inline distT="0" distB="0" distL="0" distR="0" wp14:anchorId="6C4ACD7A" wp14:editId="0CB9C487">
                  <wp:extent cx="495300" cy="495300"/>
                  <wp:effectExtent l="0" t="0" r="0" b="0"/>
                  <wp:docPr id="6" name="Picture 6" descr="Image result for homewo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homework ic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c>
        <w:tc>
          <w:tcPr>
            <w:tcW w:w="5522" w:type="dxa"/>
            <w:gridSpan w:val="4"/>
          </w:tcPr>
          <w:p w:rsidR="00B1247F" w:rsidRPr="00F335B6" w:rsidRDefault="00B1247F" w:rsidP="00B1247F">
            <w:pPr>
              <w:rPr>
                <w:b/>
                <w:sz w:val="20"/>
                <w:szCs w:val="20"/>
              </w:rPr>
            </w:pPr>
            <w:r>
              <w:rPr>
                <w:sz w:val="20"/>
                <w:szCs w:val="20"/>
              </w:rPr>
              <w:t xml:space="preserve"> </w:t>
            </w:r>
            <w:r w:rsidR="00F335B6" w:rsidRPr="00F335B6">
              <w:rPr>
                <w:b/>
                <w:sz w:val="20"/>
                <w:szCs w:val="20"/>
              </w:rPr>
              <w:t>Homework #1:</w:t>
            </w:r>
          </w:p>
          <w:p w:rsidR="00F335B6" w:rsidRDefault="00F335B6" w:rsidP="00B1247F">
            <w:pPr>
              <w:rPr>
                <w:sz w:val="20"/>
                <w:szCs w:val="20"/>
              </w:rPr>
            </w:pPr>
          </w:p>
          <w:p w:rsidR="00B1247F" w:rsidRDefault="00715759" w:rsidP="00D14996">
            <w:pPr>
              <w:rPr>
                <w:sz w:val="20"/>
                <w:szCs w:val="20"/>
              </w:rPr>
            </w:pPr>
            <w:r>
              <w:rPr>
                <w:sz w:val="20"/>
                <w:szCs w:val="20"/>
              </w:rPr>
              <w:t xml:space="preserve">Click the document link to open up </w:t>
            </w:r>
            <w:hyperlink r:id="rId27" w:history="1">
              <w:r w:rsidRPr="00715759">
                <w:rPr>
                  <w:rStyle w:val="Hyperlink"/>
                  <w:b/>
                  <w:sz w:val="20"/>
                  <w:szCs w:val="20"/>
                </w:rPr>
                <w:t>HW #1</w:t>
              </w:r>
            </w:hyperlink>
            <w:r>
              <w:rPr>
                <w:sz w:val="20"/>
                <w:szCs w:val="20"/>
              </w:rPr>
              <w:t>.  You will need to count the cubes to determine the dimensions of the length, width, and height before finding the volume.  Use the key to check these 11 problems before returning to class.</w:t>
            </w:r>
          </w:p>
        </w:tc>
        <w:tc>
          <w:tcPr>
            <w:tcW w:w="5883" w:type="dxa"/>
            <w:gridSpan w:val="5"/>
          </w:tcPr>
          <w:p w:rsidR="00B1247F" w:rsidRPr="00F335B6" w:rsidRDefault="00CB63A3" w:rsidP="00F83C09">
            <w:pPr>
              <w:rPr>
                <w:b/>
                <w:sz w:val="20"/>
                <w:szCs w:val="20"/>
              </w:rPr>
            </w:pPr>
            <w:r w:rsidRPr="00F335B6">
              <w:rPr>
                <w:b/>
                <w:sz w:val="20"/>
                <w:szCs w:val="20"/>
              </w:rPr>
              <w:t>Homework #2:</w:t>
            </w:r>
          </w:p>
          <w:p w:rsidR="00CB63A3" w:rsidRDefault="00CB63A3" w:rsidP="00F83C09">
            <w:pPr>
              <w:rPr>
                <w:sz w:val="20"/>
                <w:szCs w:val="20"/>
              </w:rPr>
            </w:pPr>
          </w:p>
          <w:p w:rsidR="00F335B6" w:rsidRDefault="00715759" w:rsidP="00D14996">
            <w:pPr>
              <w:rPr>
                <w:sz w:val="20"/>
                <w:szCs w:val="20"/>
              </w:rPr>
            </w:pPr>
            <w:r>
              <w:rPr>
                <w:sz w:val="20"/>
                <w:szCs w:val="20"/>
              </w:rPr>
              <w:t xml:space="preserve">Click the document link to open up tonight’s </w:t>
            </w:r>
            <w:hyperlink r:id="rId28" w:history="1">
              <w:r w:rsidRPr="00715759">
                <w:rPr>
                  <w:rStyle w:val="Hyperlink"/>
                  <w:b/>
                  <w:sz w:val="20"/>
                  <w:szCs w:val="20"/>
                </w:rPr>
                <w:t>HW #2 assignment.</w:t>
              </w:r>
              <w:r w:rsidRPr="00715759">
                <w:rPr>
                  <w:rStyle w:val="Hyperlink"/>
                  <w:sz w:val="20"/>
                  <w:szCs w:val="20"/>
                </w:rPr>
                <w:t xml:space="preserve"> </w:t>
              </w:r>
            </w:hyperlink>
            <w:r>
              <w:rPr>
                <w:sz w:val="20"/>
                <w:szCs w:val="20"/>
              </w:rPr>
              <w:t xml:space="preserve"> You will be asked to the volume of 7 rectangular prisms with fractional edges.  Be sure to use the answer key to check your homework before coming to class.  </w:t>
            </w:r>
          </w:p>
          <w:p w:rsidR="00715759" w:rsidRPr="006C5432" w:rsidRDefault="00715759" w:rsidP="00D14996">
            <w:pPr>
              <w:rPr>
                <w:sz w:val="20"/>
                <w:szCs w:val="20"/>
              </w:rPr>
            </w:pPr>
          </w:p>
        </w:tc>
      </w:tr>
      <w:tr w:rsidR="00393352" w:rsidTr="009E7629">
        <w:tc>
          <w:tcPr>
            <w:tcW w:w="1550" w:type="dxa"/>
            <w:vMerge w:val="restart"/>
          </w:tcPr>
          <w:p w:rsidR="00EF65AB" w:rsidRDefault="00EF65AB" w:rsidP="00BB21B5">
            <w:pPr>
              <w:rPr>
                <w:b/>
                <w:sz w:val="20"/>
                <w:szCs w:val="20"/>
              </w:rPr>
            </w:pPr>
            <w:r>
              <w:rPr>
                <w:b/>
                <w:sz w:val="20"/>
                <w:szCs w:val="20"/>
              </w:rPr>
              <w:t>Remediation</w:t>
            </w:r>
          </w:p>
          <w:p w:rsidR="00EF65AB" w:rsidRDefault="00EF65AB" w:rsidP="00BB21B5">
            <w:pPr>
              <w:rPr>
                <w:b/>
                <w:sz w:val="20"/>
                <w:szCs w:val="20"/>
              </w:rPr>
            </w:pPr>
          </w:p>
          <w:p w:rsidR="00EF65AB" w:rsidRDefault="00EF65AB" w:rsidP="00BB21B5">
            <w:pPr>
              <w:rPr>
                <w:b/>
                <w:sz w:val="20"/>
                <w:szCs w:val="20"/>
              </w:rPr>
            </w:pPr>
          </w:p>
          <w:p w:rsidR="00EF65AB" w:rsidRDefault="00EF65AB" w:rsidP="00BB21B5">
            <w:pPr>
              <w:rPr>
                <w:b/>
                <w:sz w:val="20"/>
                <w:szCs w:val="20"/>
              </w:rPr>
            </w:pPr>
          </w:p>
          <w:p w:rsidR="00EF65AB" w:rsidRDefault="00EF65AB" w:rsidP="00BB21B5">
            <w:pPr>
              <w:rPr>
                <w:b/>
                <w:sz w:val="20"/>
                <w:szCs w:val="20"/>
              </w:rPr>
            </w:pPr>
          </w:p>
          <w:p w:rsidR="00EF65AB" w:rsidRDefault="00EF65AB" w:rsidP="00BB21B5">
            <w:pPr>
              <w:rPr>
                <w:b/>
                <w:sz w:val="20"/>
                <w:szCs w:val="20"/>
              </w:rPr>
            </w:pPr>
          </w:p>
          <w:p w:rsidR="00EF65AB" w:rsidRDefault="00EF65AB" w:rsidP="00BB21B5">
            <w:pPr>
              <w:rPr>
                <w:b/>
                <w:sz w:val="20"/>
                <w:szCs w:val="20"/>
              </w:rPr>
            </w:pPr>
          </w:p>
          <w:p w:rsidR="00EF65AB" w:rsidRPr="000E1578" w:rsidRDefault="00EF65AB" w:rsidP="009B673A">
            <w:pPr>
              <w:jc w:val="center"/>
              <w:rPr>
                <w:b/>
                <w:sz w:val="20"/>
                <w:szCs w:val="20"/>
              </w:rPr>
            </w:pPr>
            <w:r>
              <w:rPr>
                <w:noProof/>
              </w:rPr>
              <w:drawing>
                <wp:inline distT="0" distB="0" distL="0" distR="0" wp14:anchorId="5BA039CC" wp14:editId="2CD63CC0">
                  <wp:extent cx="485775" cy="4857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85775" cy="485775"/>
                          </a:xfrm>
                          <a:prstGeom prst="rect">
                            <a:avLst/>
                          </a:prstGeom>
                        </pic:spPr>
                      </pic:pic>
                    </a:graphicData>
                  </a:graphic>
                </wp:inline>
              </w:drawing>
            </w:r>
          </w:p>
        </w:tc>
        <w:tc>
          <w:tcPr>
            <w:tcW w:w="3679" w:type="dxa"/>
            <w:gridSpan w:val="2"/>
            <w:vMerge w:val="restart"/>
          </w:tcPr>
          <w:p w:rsidR="00EF65AB" w:rsidRPr="00A345EA" w:rsidRDefault="00EF65AB" w:rsidP="0009592E">
            <w:pPr>
              <w:rPr>
                <w:b/>
                <w:sz w:val="20"/>
                <w:szCs w:val="20"/>
              </w:rPr>
            </w:pPr>
            <w:r w:rsidRPr="00A345EA">
              <w:rPr>
                <w:b/>
                <w:sz w:val="20"/>
                <w:szCs w:val="20"/>
              </w:rPr>
              <w:t>Let Your Data Drive Your Decisions</w:t>
            </w:r>
          </w:p>
          <w:p w:rsidR="00EF65AB" w:rsidRDefault="00EF65AB" w:rsidP="0009592E">
            <w:pPr>
              <w:rPr>
                <w:sz w:val="20"/>
                <w:szCs w:val="20"/>
              </w:rPr>
            </w:pPr>
          </w:p>
          <w:p w:rsidR="00EF65AB" w:rsidRDefault="00EF65AB" w:rsidP="0009592E">
            <w:pPr>
              <w:rPr>
                <w:sz w:val="20"/>
                <w:szCs w:val="20"/>
              </w:rPr>
            </w:pPr>
            <w:r w:rsidRPr="0009592E">
              <w:rPr>
                <w:sz w:val="20"/>
                <w:szCs w:val="20"/>
              </w:rPr>
              <w:t xml:space="preserve">Rate your </w:t>
            </w:r>
            <w:r>
              <w:rPr>
                <w:sz w:val="20"/>
                <w:szCs w:val="20"/>
              </w:rPr>
              <w:t>level of understanding with f</w:t>
            </w:r>
            <w:r w:rsidR="00CB63A3">
              <w:rPr>
                <w:sz w:val="20"/>
                <w:szCs w:val="20"/>
              </w:rPr>
              <w:t>indin</w:t>
            </w:r>
            <w:r w:rsidR="00D14996">
              <w:rPr>
                <w:sz w:val="20"/>
                <w:szCs w:val="20"/>
              </w:rPr>
              <w:t>g the volume of rectangular prisms</w:t>
            </w:r>
            <w:r w:rsidRPr="0009592E">
              <w:rPr>
                <w:sz w:val="20"/>
                <w:szCs w:val="20"/>
              </w:rPr>
              <w:t xml:space="preserve">.  If you feel weak at all, select a remediation tool from the choices provided.  The additional help </w:t>
            </w:r>
            <w:r>
              <w:rPr>
                <w:sz w:val="20"/>
                <w:szCs w:val="20"/>
              </w:rPr>
              <w:t>will pay off, as you work towards content mastery.</w:t>
            </w:r>
          </w:p>
          <w:p w:rsidR="00EF65AB" w:rsidRDefault="00EF65AB" w:rsidP="0009592E">
            <w:pPr>
              <w:rPr>
                <w:sz w:val="20"/>
                <w:szCs w:val="20"/>
              </w:rPr>
            </w:pPr>
          </w:p>
          <w:p w:rsidR="007434E5" w:rsidRDefault="007434E5" w:rsidP="0009592E">
            <w:pPr>
              <w:rPr>
                <w:sz w:val="20"/>
                <w:szCs w:val="20"/>
              </w:rPr>
            </w:pPr>
          </w:p>
          <w:p w:rsidR="00EE3F7E" w:rsidRPr="0009592E" w:rsidRDefault="00EF65AB" w:rsidP="0009592E">
            <w:pPr>
              <w:rPr>
                <w:sz w:val="20"/>
                <w:szCs w:val="20"/>
              </w:rPr>
            </w:pPr>
            <w:r>
              <w:rPr>
                <w:noProof/>
              </w:rPr>
              <w:drawing>
                <wp:inline distT="0" distB="0" distL="0" distR="0" wp14:anchorId="120EB5E6" wp14:editId="59650282">
                  <wp:extent cx="2120529" cy="581025"/>
                  <wp:effectExtent l="0" t="0" r="0" b="0"/>
                  <wp:docPr id="20" name="Picture 20" descr="Image result for let data drive deci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et data drive decision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53725" cy="590121"/>
                          </a:xfrm>
                          <a:prstGeom prst="rect">
                            <a:avLst/>
                          </a:prstGeom>
                          <a:noFill/>
                          <a:ln>
                            <a:noFill/>
                          </a:ln>
                        </pic:spPr>
                      </pic:pic>
                    </a:graphicData>
                  </a:graphic>
                </wp:inline>
              </w:drawing>
            </w:r>
          </w:p>
        </w:tc>
        <w:tc>
          <w:tcPr>
            <w:tcW w:w="907" w:type="dxa"/>
            <w:vMerge w:val="restart"/>
          </w:tcPr>
          <w:p w:rsidR="00EF65AB" w:rsidRPr="00E013EC" w:rsidRDefault="00EF65AB" w:rsidP="00BB21B5">
            <w:pPr>
              <w:rPr>
                <w:b/>
                <w:sz w:val="20"/>
                <w:szCs w:val="20"/>
              </w:rPr>
            </w:pPr>
            <w:r>
              <w:rPr>
                <w:noProof/>
              </w:rPr>
              <mc:AlternateContent>
                <mc:Choice Requires="wps">
                  <w:drawing>
                    <wp:anchor distT="0" distB="0" distL="114300" distR="114300" simplePos="0" relativeHeight="251671552" behindDoc="0" locked="0" layoutInCell="1" allowOverlap="1" wp14:anchorId="31E54BF8" wp14:editId="44A0481A">
                      <wp:simplePos x="0" y="0"/>
                      <wp:positionH relativeFrom="column">
                        <wp:posOffset>-1139348</wp:posOffset>
                      </wp:positionH>
                      <wp:positionV relativeFrom="paragraph">
                        <wp:posOffset>1351120</wp:posOffset>
                      </wp:positionV>
                      <wp:extent cx="2666365" cy="390208"/>
                      <wp:effectExtent l="0" t="0" r="0" b="0"/>
                      <wp:wrapNone/>
                      <wp:docPr id="7" name="Text Box 7"/>
                      <wp:cNvGraphicFramePr/>
                      <a:graphic xmlns:a="http://schemas.openxmlformats.org/drawingml/2006/main">
                        <a:graphicData uri="http://schemas.microsoft.com/office/word/2010/wordprocessingShape">
                          <wps:wsp>
                            <wps:cNvSpPr txBox="1"/>
                            <wps:spPr>
                              <a:xfrm rot="16200000">
                                <a:off x="0" y="0"/>
                                <a:ext cx="2666365" cy="390208"/>
                              </a:xfrm>
                              <a:prstGeom prst="rect">
                                <a:avLst/>
                              </a:prstGeom>
                              <a:noFill/>
                              <a:ln>
                                <a:noFill/>
                              </a:ln>
                            </wps:spPr>
                            <wps:txbx>
                              <w:txbxContent>
                                <w:p w:rsidR="00393352" w:rsidRPr="00EF65AB" w:rsidRDefault="00393352" w:rsidP="0009592E">
                                  <w:pPr>
                                    <w:pStyle w:val="ListParagraph"/>
                                    <w:spacing w:after="0" w:line="240" w:lineRule="auto"/>
                                    <w:jc w:val="center"/>
                                    <w:rPr>
                                      <w:b/>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F65AB">
                                    <w:rPr>
                                      <w:b/>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Free Choice</w:t>
                                  </w:r>
                                </w:p>
                                <w:p w:rsidR="00393352" w:rsidRDefault="00393352" w:rsidP="000959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54BF8" id="Text Box 7" o:spid="_x0000_s1029" type="#_x0000_t202" style="position:absolute;margin-left:-89.7pt;margin-top:106.4pt;width:209.95pt;height:30.7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" filled="f" stroked="f">
                      <v:textbox>
                        <w:txbxContent>
                          <w:p w:rsidR="00393352" w:rsidRPr="00EF65AB" w:rsidRDefault="00393352" w:rsidP="0009592E">
                            <w:pPr>
                              <w:pStyle w:val="ListParagraph"/>
                              <w:spacing w:after="0" w:line="240" w:lineRule="auto"/>
                              <w:jc w:val="center"/>
                              <w:rPr>
                                <w:b/>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F65AB">
                              <w:rPr>
                                <w:b/>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Free Choice</w:t>
                            </w:r>
                          </w:p>
                          <w:p w:rsidR="00393352" w:rsidRDefault="00393352" w:rsidP="0009592E"/>
                        </w:txbxContent>
                      </v:textbox>
                    </v:shape>
                  </w:pict>
                </mc:Fallback>
              </mc:AlternateContent>
            </w:r>
          </w:p>
        </w:tc>
        <w:tc>
          <w:tcPr>
            <w:tcW w:w="2319" w:type="dxa"/>
            <w:gridSpan w:val="2"/>
          </w:tcPr>
          <w:p w:rsidR="007A323D" w:rsidRDefault="00EF65AB" w:rsidP="00EF65AB">
            <w:pPr>
              <w:rPr>
                <w:b/>
                <w:sz w:val="20"/>
                <w:szCs w:val="20"/>
              </w:rPr>
            </w:pPr>
            <w:r w:rsidRPr="00A03E43">
              <w:rPr>
                <w:b/>
                <w:sz w:val="20"/>
                <w:szCs w:val="20"/>
              </w:rPr>
              <w:t>Choice A</w:t>
            </w:r>
            <w:r>
              <w:rPr>
                <w:b/>
                <w:sz w:val="20"/>
                <w:szCs w:val="20"/>
              </w:rPr>
              <w:t xml:space="preserve"> – </w:t>
            </w:r>
            <w:r w:rsidR="004B7B5E">
              <w:rPr>
                <w:b/>
                <w:sz w:val="20"/>
                <w:szCs w:val="20"/>
              </w:rPr>
              <w:t>Math Arcade</w:t>
            </w:r>
          </w:p>
          <w:p w:rsidR="004B7B5E" w:rsidRDefault="004B7B5E" w:rsidP="00EF65AB">
            <w:pPr>
              <w:rPr>
                <w:b/>
                <w:sz w:val="20"/>
                <w:szCs w:val="20"/>
              </w:rPr>
            </w:pPr>
          </w:p>
          <w:p w:rsidR="004B7B5E" w:rsidRDefault="004B7B5E" w:rsidP="00EF65AB">
            <w:pPr>
              <w:rPr>
                <w:b/>
                <w:sz w:val="20"/>
                <w:szCs w:val="20"/>
              </w:rPr>
            </w:pPr>
            <w:r w:rsidRPr="004B7B5E">
              <w:rPr>
                <w:sz w:val="20"/>
                <w:szCs w:val="20"/>
              </w:rPr>
              <w:t>Get some practice finding volume with</w:t>
            </w:r>
            <w:r>
              <w:rPr>
                <w:b/>
                <w:sz w:val="20"/>
                <w:szCs w:val="20"/>
              </w:rPr>
              <w:t xml:space="preserve"> </w:t>
            </w:r>
            <w:hyperlink r:id="rId31" w:history="1">
              <w:r w:rsidRPr="004B7B5E">
                <w:rPr>
                  <w:rStyle w:val="Hyperlink"/>
                  <w:b/>
                  <w:sz w:val="20"/>
                  <w:szCs w:val="20"/>
                </w:rPr>
                <w:t>game #1</w:t>
              </w:r>
            </w:hyperlink>
            <w:r>
              <w:rPr>
                <w:b/>
                <w:sz w:val="20"/>
                <w:szCs w:val="20"/>
              </w:rPr>
              <w:t xml:space="preserve"> and </w:t>
            </w:r>
            <w:hyperlink r:id="rId32" w:history="1">
              <w:r w:rsidRPr="004B7B5E">
                <w:rPr>
                  <w:rStyle w:val="Hyperlink"/>
                  <w:b/>
                  <w:sz w:val="20"/>
                  <w:szCs w:val="20"/>
                </w:rPr>
                <w:t>game #2</w:t>
              </w:r>
            </w:hyperlink>
          </w:p>
          <w:p w:rsidR="007A323D" w:rsidRDefault="007A323D" w:rsidP="00EF65AB">
            <w:pPr>
              <w:rPr>
                <w:b/>
                <w:sz w:val="20"/>
                <w:szCs w:val="20"/>
              </w:rPr>
            </w:pPr>
          </w:p>
          <w:p w:rsidR="00EF65AB" w:rsidRDefault="00EF65AB" w:rsidP="00EF65AB">
            <w:pPr>
              <w:rPr>
                <w:b/>
                <w:sz w:val="20"/>
                <w:szCs w:val="20"/>
              </w:rPr>
            </w:pPr>
          </w:p>
          <w:p w:rsidR="00EF65AB" w:rsidRPr="00EF65AB" w:rsidRDefault="00EF65AB" w:rsidP="00EE3F7E">
            <w:pPr>
              <w:rPr>
                <w:sz w:val="20"/>
                <w:szCs w:val="20"/>
              </w:rPr>
            </w:pPr>
          </w:p>
        </w:tc>
        <w:tc>
          <w:tcPr>
            <w:tcW w:w="2340" w:type="dxa"/>
            <w:gridSpan w:val="3"/>
          </w:tcPr>
          <w:p w:rsidR="007A323D" w:rsidRDefault="00EF65AB" w:rsidP="00B1247F">
            <w:pPr>
              <w:rPr>
                <w:b/>
                <w:sz w:val="20"/>
                <w:szCs w:val="20"/>
              </w:rPr>
            </w:pPr>
            <w:r>
              <w:rPr>
                <w:b/>
                <w:sz w:val="20"/>
                <w:szCs w:val="20"/>
              </w:rPr>
              <w:t>Choice B –</w:t>
            </w:r>
            <w:r w:rsidR="00043E41">
              <w:rPr>
                <w:b/>
                <w:sz w:val="20"/>
                <w:szCs w:val="20"/>
              </w:rPr>
              <w:t xml:space="preserve"> </w:t>
            </w:r>
            <w:r w:rsidR="004B7B5E">
              <w:rPr>
                <w:b/>
                <w:sz w:val="20"/>
                <w:szCs w:val="20"/>
              </w:rPr>
              <w:t>Interactive Geometry</w:t>
            </w:r>
          </w:p>
          <w:p w:rsidR="004B7B5E" w:rsidRDefault="004B7B5E" w:rsidP="00B1247F">
            <w:pPr>
              <w:rPr>
                <w:b/>
                <w:sz w:val="20"/>
                <w:szCs w:val="20"/>
              </w:rPr>
            </w:pPr>
          </w:p>
          <w:p w:rsidR="004B7B5E" w:rsidRPr="004B7B5E" w:rsidRDefault="004B7B5E" w:rsidP="00B1247F">
            <w:pPr>
              <w:rPr>
                <w:sz w:val="20"/>
                <w:szCs w:val="20"/>
              </w:rPr>
            </w:pPr>
            <w:r w:rsidRPr="004B7B5E">
              <w:rPr>
                <w:sz w:val="20"/>
                <w:szCs w:val="20"/>
              </w:rPr>
              <w:t xml:space="preserve">Remediate with the </w:t>
            </w:r>
            <w:hyperlink r:id="rId33" w:history="1">
              <w:r w:rsidRPr="004B7B5E">
                <w:rPr>
                  <w:rStyle w:val="Hyperlink"/>
                  <w:b/>
                  <w:sz w:val="20"/>
                  <w:szCs w:val="20"/>
                </w:rPr>
                <w:t>Interactive Geometry site</w:t>
              </w:r>
            </w:hyperlink>
            <w:r w:rsidRPr="004B7B5E">
              <w:rPr>
                <w:sz w:val="20"/>
                <w:szCs w:val="20"/>
              </w:rPr>
              <w:t xml:space="preserve"> to help build fluency.</w:t>
            </w:r>
          </w:p>
          <w:p w:rsidR="007A323D" w:rsidRDefault="007A323D" w:rsidP="00B1247F">
            <w:pPr>
              <w:rPr>
                <w:b/>
                <w:sz w:val="20"/>
                <w:szCs w:val="20"/>
              </w:rPr>
            </w:pPr>
          </w:p>
          <w:p w:rsidR="00E54FB6" w:rsidRPr="00E013EC" w:rsidRDefault="00E54FB6" w:rsidP="00D14996">
            <w:pPr>
              <w:rPr>
                <w:b/>
                <w:sz w:val="20"/>
                <w:szCs w:val="20"/>
              </w:rPr>
            </w:pPr>
          </w:p>
        </w:tc>
        <w:tc>
          <w:tcPr>
            <w:tcW w:w="2160" w:type="dxa"/>
          </w:tcPr>
          <w:p w:rsidR="00994F69" w:rsidRDefault="00EF65AB" w:rsidP="00994F69">
            <w:pPr>
              <w:rPr>
                <w:sz w:val="20"/>
                <w:szCs w:val="20"/>
              </w:rPr>
            </w:pPr>
            <w:r w:rsidRPr="00696CAD">
              <w:rPr>
                <w:b/>
                <w:sz w:val="20"/>
                <w:szCs w:val="20"/>
              </w:rPr>
              <w:t>Choice C</w:t>
            </w:r>
            <w:r>
              <w:rPr>
                <w:sz w:val="20"/>
                <w:szCs w:val="20"/>
              </w:rPr>
              <w:t xml:space="preserve"> –</w:t>
            </w:r>
            <w:r w:rsidR="0086276B">
              <w:rPr>
                <w:sz w:val="20"/>
                <w:szCs w:val="20"/>
              </w:rPr>
              <w:t xml:space="preserve"> </w:t>
            </w:r>
            <w:r w:rsidR="002E35E3" w:rsidRPr="002E35E3">
              <w:rPr>
                <w:b/>
                <w:sz w:val="20"/>
                <w:szCs w:val="20"/>
              </w:rPr>
              <w:t>Word Problems</w:t>
            </w:r>
          </w:p>
          <w:p w:rsidR="002E35E3" w:rsidRDefault="002E35E3" w:rsidP="00994F69">
            <w:pPr>
              <w:rPr>
                <w:sz w:val="20"/>
                <w:szCs w:val="20"/>
              </w:rPr>
            </w:pPr>
          </w:p>
          <w:p w:rsidR="002E35E3" w:rsidRDefault="002E35E3" w:rsidP="00994F69">
            <w:pPr>
              <w:rPr>
                <w:sz w:val="20"/>
                <w:szCs w:val="20"/>
              </w:rPr>
            </w:pPr>
            <w:r>
              <w:rPr>
                <w:sz w:val="20"/>
                <w:szCs w:val="20"/>
              </w:rPr>
              <w:t xml:space="preserve">Get some real world practice with </w:t>
            </w:r>
            <w:hyperlink r:id="rId34" w:history="1">
              <w:r w:rsidRPr="002E35E3">
                <w:rPr>
                  <w:rStyle w:val="Hyperlink"/>
                  <w:b/>
                  <w:sz w:val="20"/>
                  <w:szCs w:val="20"/>
                </w:rPr>
                <w:t>Khan Academy’s word problems</w:t>
              </w:r>
            </w:hyperlink>
            <w:r>
              <w:rPr>
                <w:sz w:val="20"/>
                <w:szCs w:val="20"/>
              </w:rPr>
              <w:t>.</w:t>
            </w:r>
          </w:p>
          <w:p w:rsidR="00F010F2" w:rsidRDefault="00F010F2" w:rsidP="00B1247F">
            <w:pPr>
              <w:rPr>
                <w:sz w:val="20"/>
                <w:szCs w:val="20"/>
              </w:rPr>
            </w:pPr>
          </w:p>
          <w:p w:rsidR="00EF65AB" w:rsidRPr="00CC41BA" w:rsidRDefault="00EF65AB" w:rsidP="00B1247F">
            <w:pPr>
              <w:rPr>
                <w:sz w:val="20"/>
                <w:szCs w:val="20"/>
              </w:rPr>
            </w:pPr>
          </w:p>
        </w:tc>
      </w:tr>
      <w:tr w:rsidR="00393352" w:rsidTr="009E7629">
        <w:tc>
          <w:tcPr>
            <w:tcW w:w="1550" w:type="dxa"/>
            <w:vMerge/>
          </w:tcPr>
          <w:p w:rsidR="00EF65AB" w:rsidRDefault="00EF65AB" w:rsidP="00BB21B5">
            <w:pPr>
              <w:rPr>
                <w:b/>
                <w:sz w:val="20"/>
                <w:szCs w:val="20"/>
              </w:rPr>
            </w:pPr>
          </w:p>
        </w:tc>
        <w:tc>
          <w:tcPr>
            <w:tcW w:w="3679" w:type="dxa"/>
            <w:gridSpan w:val="2"/>
            <w:vMerge/>
          </w:tcPr>
          <w:p w:rsidR="00EF65AB" w:rsidRPr="00A345EA" w:rsidRDefault="00EF65AB" w:rsidP="0009592E">
            <w:pPr>
              <w:rPr>
                <w:b/>
                <w:sz w:val="20"/>
                <w:szCs w:val="20"/>
              </w:rPr>
            </w:pPr>
          </w:p>
        </w:tc>
        <w:tc>
          <w:tcPr>
            <w:tcW w:w="907" w:type="dxa"/>
            <w:vMerge/>
          </w:tcPr>
          <w:p w:rsidR="00EF65AB" w:rsidRDefault="00EF65AB" w:rsidP="00BB21B5">
            <w:pPr>
              <w:rPr>
                <w:noProof/>
              </w:rPr>
            </w:pPr>
          </w:p>
        </w:tc>
        <w:tc>
          <w:tcPr>
            <w:tcW w:w="2319" w:type="dxa"/>
            <w:gridSpan w:val="2"/>
          </w:tcPr>
          <w:p w:rsidR="00994F69" w:rsidRDefault="00EF65AB" w:rsidP="00994F69">
            <w:pPr>
              <w:rPr>
                <w:sz w:val="20"/>
                <w:szCs w:val="20"/>
              </w:rPr>
            </w:pPr>
            <w:r>
              <w:rPr>
                <w:b/>
                <w:sz w:val="20"/>
                <w:szCs w:val="20"/>
              </w:rPr>
              <w:t>Choice D –</w:t>
            </w:r>
            <w:r w:rsidR="00814EC0">
              <w:rPr>
                <w:b/>
                <w:sz w:val="20"/>
                <w:szCs w:val="20"/>
              </w:rPr>
              <w:t xml:space="preserve"> </w:t>
            </w:r>
            <w:r w:rsidR="00994F69" w:rsidRPr="00994F69">
              <w:rPr>
                <w:b/>
                <w:sz w:val="20"/>
                <w:szCs w:val="20"/>
              </w:rPr>
              <w:t>Lesson with Practice Quiz</w:t>
            </w:r>
          </w:p>
          <w:p w:rsidR="00994F69" w:rsidRDefault="00994F69" w:rsidP="00994F69">
            <w:pPr>
              <w:rPr>
                <w:sz w:val="20"/>
                <w:szCs w:val="20"/>
              </w:rPr>
            </w:pPr>
          </w:p>
          <w:p w:rsidR="009A1EDE" w:rsidRDefault="00994F69" w:rsidP="009A1EDE">
            <w:pPr>
              <w:rPr>
                <w:sz w:val="20"/>
                <w:szCs w:val="20"/>
              </w:rPr>
            </w:pPr>
            <w:r>
              <w:rPr>
                <w:sz w:val="20"/>
                <w:szCs w:val="20"/>
              </w:rPr>
              <w:t xml:space="preserve">Go to the </w:t>
            </w:r>
            <w:hyperlink r:id="rId35" w:history="1">
              <w:r w:rsidRPr="00994F69">
                <w:rPr>
                  <w:rStyle w:val="Hyperlink"/>
                  <w:b/>
                  <w:sz w:val="20"/>
                  <w:szCs w:val="20"/>
                </w:rPr>
                <w:t>Math is Fun site</w:t>
              </w:r>
            </w:hyperlink>
            <w:r>
              <w:rPr>
                <w:sz w:val="20"/>
                <w:szCs w:val="20"/>
              </w:rPr>
              <w:t xml:space="preserve"> and review the lesson.  Complete the 10 practice problems when you are done.</w:t>
            </w:r>
          </w:p>
          <w:p w:rsidR="00EF65AB" w:rsidRDefault="00EF65AB" w:rsidP="00BB21B5">
            <w:pPr>
              <w:rPr>
                <w:b/>
                <w:sz w:val="20"/>
                <w:szCs w:val="20"/>
              </w:rPr>
            </w:pPr>
          </w:p>
          <w:p w:rsidR="00EF65AB" w:rsidRPr="00A03E43" w:rsidRDefault="00EF65AB" w:rsidP="00BB21B5">
            <w:pPr>
              <w:rPr>
                <w:b/>
                <w:sz w:val="20"/>
                <w:szCs w:val="20"/>
              </w:rPr>
            </w:pPr>
          </w:p>
        </w:tc>
        <w:tc>
          <w:tcPr>
            <w:tcW w:w="2340" w:type="dxa"/>
            <w:gridSpan w:val="3"/>
          </w:tcPr>
          <w:p w:rsidR="00F010F2" w:rsidRDefault="00EF65AB" w:rsidP="00EE3F7E">
            <w:pPr>
              <w:rPr>
                <w:b/>
                <w:sz w:val="20"/>
                <w:szCs w:val="20"/>
              </w:rPr>
            </w:pPr>
            <w:r>
              <w:rPr>
                <w:b/>
                <w:sz w:val="20"/>
                <w:szCs w:val="20"/>
              </w:rPr>
              <w:t xml:space="preserve">Choice E – </w:t>
            </w:r>
            <w:r w:rsidR="00994F69">
              <w:rPr>
                <w:b/>
                <w:sz w:val="20"/>
                <w:szCs w:val="20"/>
              </w:rPr>
              <w:t>Interactive Practice</w:t>
            </w:r>
          </w:p>
          <w:p w:rsidR="00994F69" w:rsidRDefault="00994F69" w:rsidP="00EE3F7E">
            <w:pPr>
              <w:rPr>
                <w:b/>
                <w:sz w:val="20"/>
                <w:szCs w:val="20"/>
              </w:rPr>
            </w:pPr>
          </w:p>
          <w:p w:rsidR="00994F69" w:rsidRPr="00994F69" w:rsidRDefault="00994F69" w:rsidP="00EE3F7E">
            <w:pPr>
              <w:rPr>
                <w:sz w:val="20"/>
                <w:szCs w:val="20"/>
              </w:rPr>
            </w:pPr>
            <w:r w:rsidRPr="00994F69">
              <w:rPr>
                <w:sz w:val="20"/>
                <w:szCs w:val="20"/>
              </w:rPr>
              <w:t xml:space="preserve">Get some </w:t>
            </w:r>
            <w:hyperlink r:id="rId36" w:history="1">
              <w:r w:rsidRPr="00994F69">
                <w:rPr>
                  <w:rStyle w:val="Hyperlink"/>
                  <w:b/>
                  <w:sz w:val="20"/>
                  <w:szCs w:val="20"/>
                </w:rPr>
                <w:t>practice</w:t>
              </w:r>
            </w:hyperlink>
            <w:r w:rsidRPr="00994F69">
              <w:rPr>
                <w:sz w:val="20"/>
                <w:szCs w:val="20"/>
              </w:rPr>
              <w:t xml:space="preserve"> finding the volume of rectangular prisms with whole numbers.</w:t>
            </w:r>
          </w:p>
          <w:p w:rsidR="00F010F2" w:rsidRDefault="00F010F2" w:rsidP="00EE3F7E">
            <w:pPr>
              <w:rPr>
                <w:b/>
                <w:sz w:val="20"/>
                <w:szCs w:val="20"/>
              </w:rPr>
            </w:pPr>
          </w:p>
          <w:p w:rsidR="00EF65AB" w:rsidRPr="00EF65AB" w:rsidRDefault="00EF65AB" w:rsidP="00EF65AB">
            <w:pPr>
              <w:rPr>
                <w:sz w:val="20"/>
                <w:szCs w:val="20"/>
              </w:rPr>
            </w:pPr>
          </w:p>
          <w:p w:rsidR="00EF65AB" w:rsidRPr="00EF65AB" w:rsidRDefault="00EF65AB" w:rsidP="00BB21B5">
            <w:pPr>
              <w:rPr>
                <w:sz w:val="20"/>
                <w:szCs w:val="20"/>
              </w:rPr>
            </w:pPr>
          </w:p>
        </w:tc>
        <w:tc>
          <w:tcPr>
            <w:tcW w:w="2160" w:type="dxa"/>
          </w:tcPr>
          <w:p w:rsidR="00EF65AB" w:rsidRDefault="00EF65AB" w:rsidP="00EF65AB">
            <w:pPr>
              <w:rPr>
                <w:b/>
                <w:sz w:val="20"/>
                <w:szCs w:val="20"/>
              </w:rPr>
            </w:pPr>
            <w:r>
              <w:rPr>
                <w:b/>
                <w:sz w:val="20"/>
                <w:szCs w:val="20"/>
              </w:rPr>
              <w:t>Choice F – H</w:t>
            </w:r>
            <w:r w:rsidRPr="00A345EA">
              <w:rPr>
                <w:b/>
                <w:sz w:val="20"/>
                <w:szCs w:val="20"/>
              </w:rPr>
              <w:t>elp Desk</w:t>
            </w:r>
          </w:p>
          <w:p w:rsidR="00F010F2" w:rsidRDefault="00F010F2" w:rsidP="00EF65AB">
            <w:pPr>
              <w:rPr>
                <w:sz w:val="20"/>
                <w:szCs w:val="20"/>
              </w:rPr>
            </w:pPr>
          </w:p>
          <w:p w:rsidR="00EF65AB" w:rsidRPr="00EF65AB" w:rsidRDefault="00EF65AB" w:rsidP="00A03E43">
            <w:pPr>
              <w:rPr>
                <w:sz w:val="20"/>
                <w:szCs w:val="20"/>
              </w:rPr>
            </w:pPr>
            <w:r>
              <w:rPr>
                <w:sz w:val="20"/>
                <w:szCs w:val="20"/>
              </w:rPr>
              <w:t>Check in with the teacher for some quick, low key help.  Be sure to bring some work samples to share.  This will allow for a quick diagnosis.</w:t>
            </w:r>
          </w:p>
        </w:tc>
      </w:tr>
    </w:tbl>
    <w:p w:rsidR="0084753D" w:rsidRDefault="0084753D"/>
    <w:sectPr w:rsidR="0084753D" w:rsidSect="008B6A0E">
      <w:headerReference w:type="default" r:id="rId3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47B" w:rsidRDefault="00AC247B" w:rsidP="008B6A0E">
      <w:pPr>
        <w:spacing w:after="0" w:line="240" w:lineRule="auto"/>
      </w:pPr>
      <w:r>
        <w:separator/>
      </w:r>
    </w:p>
  </w:endnote>
  <w:endnote w:type="continuationSeparator" w:id="0">
    <w:p w:rsidR="00AC247B" w:rsidRDefault="00AC247B" w:rsidP="008B6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47B" w:rsidRDefault="00AC247B" w:rsidP="008B6A0E">
      <w:pPr>
        <w:spacing w:after="0" w:line="240" w:lineRule="auto"/>
      </w:pPr>
      <w:r>
        <w:separator/>
      </w:r>
    </w:p>
  </w:footnote>
  <w:footnote w:type="continuationSeparator" w:id="0">
    <w:p w:rsidR="00AC247B" w:rsidRDefault="00AC247B" w:rsidP="008B6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352" w:rsidRPr="0081592A" w:rsidRDefault="00393352">
    <w:pPr>
      <w:pStyle w:val="Header"/>
      <w:rPr>
        <w:i/>
      </w:rPr>
    </w:pPr>
    <w:r w:rsidRPr="008B6A0E">
      <w:rPr>
        <w:b/>
      </w:rPr>
      <w:t xml:space="preserve">Learning Target - </w:t>
    </w:r>
    <w:r w:rsidRPr="008B6A0E">
      <w:rPr>
        <w:i/>
      </w:rPr>
      <w:t xml:space="preserve">SWBAT </w:t>
    </w:r>
    <w:r>
      <w:rPr>
        <w:i/>
      </w:rPr>
      <w:t xml:space="preserve">find the volume of rectangular prisms with fractional edges.                                       </w:t>
    </w:r>
    <w:r>
      <w:rPr>
        <w:b/>
      </w:rPr>
      <w:t>6.G.3 Volume of Rectangular Prisms</w:t>
    </w:r>
  </w:p>
  <w:p w:rsidR="00393352" w:rsidRPr="008B6A0E" w:rsidRDefault="00393352">
    <w:pPr>
      <w:pStyle w:val="Header"/>
      <w:rPr>
        <w:b/>
      </w:rPr>
    </w:pPr>
  </w:p>
  <w:p w:rsidR="00393352" w:rsidRDefault="00393352">
    <w:pPr>
      <w:pStyle w:val="Header"/>
      <w:rPr>
        <w:i/>
      </w:rPr>
    </w:pPr>
  </w:p>
  <w:p w:rsidR="00393352" w:rsidRPr="0009592E" w:rsidRDefault="00393352">
    <w:pPr>
      <w:pStyle w:val="Header"/>
      <w:rPr>
        <w:b/>
      </w:rPr>
    </w:pPr>
    <w:r w:rsidRPr="0081592A">
      <w:rPr>
        <w:b/>
      </w:rPr>
      <w:t>Directions</w:t>
    </w:r>
    <w:r>
      <w:t xml:space="preserve"> – This Personalized Learning Pathway will take you </w:t>
    </w:r>
    <w:r>
      <w:rPr>
        <w:b/>
        <w:u w:val="single"/>
      </w:rPr>
      <w:t>two</w:t>
    </w:r>
    <w:r w:rsidRPr="00C107B3">
      <w:rPr>
        <w:u w:val="single"/>
      </w:rPr>
      <w:t xml:space="preserve"> </w:t>
    </w:r>
    <w:r w:rsidRPr="00C107B3">
      <w:rPr>
        <w:b/>
        <w:u w:val="single"/>
      </w:rPr>
      <w:t>day</w:t>
    </w:r>
    <w:r>
      <w:rPr>
        <w:b/>
        <w:u w:val="single"/>
      </w:rPr>
      <w:t>s</w:t>
    </w:r>
    <w:r>
      <w:t xml:space="preserve"> to complete.  There are multiple tools provided to help build fluency.  Take advantage of as many of the tools as possible.  </w:t>
    </w:r>
  </w:p>
  <w:p w:rsidR="00393352" w:rsidRDefault="00393352">
    <w:pPr>
      <w:pStyle w:val="Header"/>
      <w:rPr>
        <w:b/>
        <w:sz w:val="20"/>
        <w:szCs w:val="20"/>
      </w:rPr>
    </w:pPr>
  </w:p>
  <w:p w:rsidR="00393352" w:rsidRPr="008B6A0E" w:rsidRDefault="00393352">
    <w:pPr>
      <w:pStyle w:val="Header"/>
      <w:rPr>
        <w:rFonts w:ascii="Times New Roman" w:hAnsi="Times New Roman" w:cs="Times New Roman"/>
        <w:b/>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801A3"/>
    <w:multiLevelType w:val="hybridMultilevel"/>
    <w:tmpl w:val="E5C6857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76D6E60"/>
    <w:multiLevelType w:val="hybridMultilevel"/>
    <w:tmpl w:val="39667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874819"/>
    <w:multiLevelType w:val="hybridMultilevel"/>
    <w:tmpl w:val="3F7E2EC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37CE247C"/>
    <w:multiLevelType w:val="hybridMultilevel"/>
    <w:tmpl w:val="AA4E2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356EC0"/>
    <w:multiLevelType w:val="hybridMultilevel"/>
    <w:tmpl w:val="063CA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26128"/>
    <w:multiLevelType w:val="hybridMultilevel"/>
    <w:tmpl w:val="0F72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5E2595"/>
    <w:multiLevelType w:val="hybridMultilevel"/>
    <w:tmpl w:val="DF986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FD13A1"/>
    <w:multiLevelType w:val="hybridMultilevel"/>
    <w:tmpl w:val="9A52D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527773"/>
    <w:multiLevelType w:val="hybridMultilevel"/>
    <w:tmpl w:val="9CC6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6115C0"/>
    <w:multiLevelType w:val="hybridMultilevel"/>
    <w:tmpl w:val="539CF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0F2D7B"/>
    <w:multiLevelType w:val="hybridMultilevel"/>
    <w:tmpl w:val="1E3EB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FE05D5"/>
    <w:multiLevelType w:val="hybridMultilevel"/>
    <w:tmpl w:val="B83C5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EF5303"/>
    <w:multiLevelType w:val="hybridMultilevel"/>
    <w:tmpl w:val="E452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5"/>
  </w:num>
  <w:num w:numId="4">
    <w:abstractNumId w:val="9"/>
  </w:num>
  <w:num w:numId="5">
    <w:abstractNumId w:val="12"/>
  </w:num>
  <w:num w:numId="6">
    <w:abstractNumId w:val="3"/>
  </w:num>
  <w:num w:numId="7">
    <w:abstractNumId w:val="8"/>
  </w:num>
  <w:num w:numId="8">
    <w:abstractNumId w:val="7"/>
  </w:num>
  <w:num w:numId="9">
    <w:abstractNumId w:val="11"/>
  </w:num>
  <w:num w:numId="10">
    <w:abstractNumId w:val="0"/>
  </w:num>
  <w:num w:numId="11">
    <w:abstractNumId w:val="1"/>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A0E"/>
    <w:rsid w:val="0000736D"/>
    <w:rsid w:val="00022E6A"/>
    <w:rsid w:val="00043E41"/>
    <w:rsid w:val="0009592E"/>
    <w:rsid w:val="000F7498"/>
    <w:rsid w:val="00111CB4"/>
    <w:rsid w:val="00121673"/>
    <w:rsid w:val="001522F0"/>
    <w:rsid w:val="00176913"/>
    <w:rsid w:val="00197857"/>
    <w:rsid w:val="001A67AC"/>
    <w:rsid w:val="001B6D29"/>
    <w:rsid w:val="001D61EB"/>
    <w:rsid w:val="002468AD"/>
    <w:rsid w:val="00254296"/>
    <w:rsid w:val="00255EBC"/>
    <w:rsid w:val="002604B3"/>
    <w:rsid w:val="00267196"/>
    <w:rsid w:val="002E21C2"/>
    <w:rsid w:val="002E35E3"/>
    <w:rsid w:val="002F5C37"/>
    <w:rsid w:val="003349F5"/>
    <w:rsid w:val="00374D6E"/>
    <w:rsid w:val="00393352"/>
    <w:rsid w:val="003A0D8A"/>
    <w:rsid w:val="003D2713"/>
    <w:rsid w:val="004168EB"/>
    <w:rsid w:val="00441851"/>
    <w:rsid w:val="00470107"/>
    <w:rsid w:val="00475757"/>
    <w:rsid w:val="00486638"/>
    <w:rsid w:val="004B7B5E"/>
    <w:rsid w:val="004D289D"/>
    <w:rsid w:val="004F5E49"/>
    <w:rsid w:val="00507584"/>
    <w:rsid w:val="005712BE"/>
    <w:rsid w:val="00572F52"/>
    <w:rsid w:val="005749D1"/>
    <w:rsid w:val="005908B9"/>
    <w:rsid w:val="005A2B2C"/>
    <w:rsid w:val="005A5428"/>
    <w:rsid w:val="005A56F2"/>
    <w:rsid w:val="005B5904"/>
    <w:rsid w:val="006148BD"/>
    <w:rsid w:val="00622612"/>
    <w:rsid w:val="00640241"/>
    <w:rsid w:val="00645E35"/>
    <w:rsid w:val="00696CAD"/>
    <w:rsid w:val="006C52CD"/>
    <w:rsid w:val="006C5432"/>
    <w:rsid w:val="006E6913"/>
    <w:rsid w:val="006F4E5A"/>
    <w:rsid w:val="0071144B"/>
    <w:rsid w:val="00715759"/>
    <w:rsid w:val="007434E5"/>
    <w:rsid w:val="00767184"/>
    <w:rsid w:val="007A2925"/>
    <w:rsid w:val="007A323D"/>
    <w:rsid w:val="0081101A"/>
    <w:rsid w:val="00814EC0"/>
    <w:rsid w:val="0081592A"/>
    <w:rsid w:val="008304F4"/>
    <w:rsid w:val="00832A49"/>
    <w:rsid w:val="0084753D"/>
    <w:rsid w:val="008524C4"/>
    <w:rsid w:val="0086276B"/>
    <w:rsid w:val="0087734E"/>
    <w:rsid w:val="008952C5"/>
    <w:rsid w:val="008B6A0E"/>
    <w:rsid w:val="008B6EA7"/>
    <w:rsid w:val="008C05D3"/>
    <w:rsid w:val="008C30E8"/>
    <w:rsid w:val="008D60C1"/>
    <w:rsid w:val="008E709F"/>
    <w:rsid w:val="00943CD1"/>
    <w:rsid w:val="009512C1"/>
    <w:rsid w:val="00976BC3"/>
    <w:rsid w:val="00986996"/>
    <w:rsid w:val="00994F69"/>
    <w:rsid w:val="009A1EDE"/>
    <w:rsid w:val="009A2D55"/>
    <w:rsid w:val="009B673A"/>
    <w:rsid w:val="009C78DB"/>
    <w:rsid w:val="009E7629"/>
    <w:rsid w:val="00A03E43"/>
    <w:rsid w:val="00A11F84"/>
    <w:rsid w:val="00A345EA"/>
    <w:rsid w:val="00A373F1"/>
    <w:rsid w:val="00A558B3"/>
    <w:rsid w:val="00A559AC"/>
    <w:rsid w:val="00AC247B"/>
    <w:rsid w:val="00AD4684"/>
    <w:rsid w:val="00AE0FFA"/>
    <w:rsid w:val="00B03C3A"/>
    <w:rsid w:val="00B1247F"/>
    <w:rsid w:val="00B344D9"/>
    <w:rsid w:val="00B81A7C"/>
    <w:rsid w:val="00BB21B5"/>
    <w:rsid w:val="00BB7180"/>
    <w:rsid w:val="00BC224A"/>
    <w:rsid w:val="00BF69E5"/>
    <w:rsid w:val="00BF7BFD"/>
    <w:rsid w:val="00C107B3"/>
    <w:rsid w:val="00C5004A"/>
    <w:rsid w:val="00C93715"/>
    <w:rsid w:val="00CB63A3"/>
    <w:rsid w:val="00CC41BA"/>
    <w:rsid w:val="00CD7426"/>
    <w:rsid w:val="00CF05BE"/>
    <w:rsid w:val="00D14996"/>
    <w:rsid w:val="00D552D9"/>
    <w:rsid w:val="00D57961"/>
    <w:rsid w:val="00D8161E"/>
    <w:rsid w:val="00D83879"/>
    <w:rsid w:val="00D853DF"/>
    <w:rsid w:val="00D92EA2"/>
    <w:rsid w:val="00DF7C45"/>
    <w:rsid w:val="00E013EC"/>
    <w:rsid w:val="00E33661"/>
    <w:rsid w:val="00E54FB6"/>
    <w:rsid w:val="00E56F3D"/>
    <w:rsid w:val="00E80630"/>
    <w:rsid w:val="00E83E74"/>
    <w:rsid w:val="00EA2BD1"/>
    <w:rsid w:val="00EE3F7E"/>
    <w:rsid w:val="00EF65AB"/>
    <w:rsid w:val="00F010F2"/>
    <w:rsid w:val="00F158E1"/>
    <w:rsid w:val="00F24533"/>
    <w:rsid w:val="00F335B6"/>
    <w:rsid w:val="00F83C09"/>
    <w:rsid w:val="00FB1B02"/>
    <w:rsid w:val="00FB40D7"/>
    <w:rsid w:val="00FB5D0E"/>
    <w:rsid w:val="00FD7150"/>
    <w:rsid w:val="00FF2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EEE6"/>
  <w15:chartTrackingRefBased/>
  <w15:docId w15:val="{8DC6D3DE-407E-46A1-AA72-7A606CD1D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A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6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6A0E"/>
    <w:pPr>
      <w:ind w:left="720"/>
      <w:contextualSpacing/>
    </w:pPr>
  </w:style>
  <w:style w:type="character" w:styleId="Hyperlink">
    <w:name w:val="Hyperlink"/>
    <w:basedOn w:val="DefaultParagraphFont"/>
    <w:uiPriority w:val="99"/>
    <w:unhideWhenUsed/>
    <w:rsid w:val="008B6A0E"/>
    <w:rPr>
      <w:color w:val="0563C1" w:themeColor="hyperlink"/>
      <w:u w:val="single"/>
    </w:rPr>
  </w:style>
  <w:style w:type="paragraph" w:styleId="Header">
    <w:name w:val="header"/>
    <w:basedOn w:val="Normal"/>
    <w:link w:val="HeaderChar"/>
    <w:uiPriority w:val="99"/>
    <w:unhideWhenUsed/>
    <w:rsid w:val="008B6A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A0E"/>
  </w:style>
  <w:style w:type="paragraph" w:styleId="Footer">
    <w:name w:val="footer"/>
    <w:basedOn w:val="Normal"/>
    <w:link w:val="FooterChar"/>
    <w:uiPriority w:val="99"/>
    <w:unhideWhenUsed/>
    <w:rsid w:val="008B6A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A0E"/>
  </w:style>
  <w:style w:type="paragraph" w:styleId="BalloonText">
    <w:name w:val="Balloon Text"/>
    <w:basedOn w:val="Normal"/>
    <w:link w:val="BalloonTextChar"/>
    <w:uiPriority w:val="99"/>
    <w:semiHidden/>
    <w:unhideWhenUsed/>
    <w:rsid w:val="00AE0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FFA"/>
    <w:rPr>
      <w:rFonts w:ascii="Segoe UI" w:hAnsi="Segoe UI" w:cs="Segoe UI"/>
      <w:sz w:val="18"/>
      <w:szCs w:val="18"/>
    </w:rPr>
  </w:style>
  <w:style w:type="character" w:styleId="FollowedHyperlink">
    <w:name w:val="FollowedHyperlink"/>
    <w:basedOn w:val="DefaultParagraphFont"/>
    <w:uiPriority w:val="99"/>
    <w:semiHidden/>
    <w:unhideWhenUsed/>
    <w:rsid w:val="0081101A"/>
    <w:rPr>
      <w:color w:val="954F72" w:themeColor="followedHyperlink"/>
      <w:u w:val="single"/>
    </w:rPr>
  </w:style>
  <w:style w:type="character" w:styleId="CommentReference">
    <w:name w:val="annotation reference"/>
    <w:basedOn w:val="DefaultParagraphFont"/>
    <w:uiPriority w:val="99"/>
    <w:semiHidden/>
    <w:unhideWhenUsed/>
    <w:rsid w:val="00EA2BD1"/>
    <w:rPr>
      <w:sz w:val="16"/>
      <w:szCs w:val="16"/>
    </w:rPr>
  </w:style>
  <w:style w:type="paragraph" w:styleId="CommentText">
    <w:name w:val="annotation text"/>
    <w:basedOn w:val="Normal"/>
    <w:link w:val="CommentTextChar"/>
    <w:uiPriority w:val="99"/>
    <w:semiHidden/>
    <w:unhideWhenUsed/>
    <w:rsid w:val="00EA2BD1"/>
    <w:pPr>
      <w:spacing w:line="240" w:lineRule="auto"/>
    </w:pPr>
    <w:rPr>
      <w:sz w:val="20"/>
      <w:szCs w:val="20"/>
    </w:rPr>
  </w:style>
  <w:style w:type="character" w:customStyle="1" w:styleId="CommentTextChar">
    <w:name w:val="Comment Text Char"/>
    <w:basedOn w:val="DefaultParagraphFont"/>
    <w:link w:val="CommentText"/>
    <w:uiPriority w:val="99"/>
    <w:semiHidden/>
    <w:rsid w:val="00EA2BD1"/>
    <w:rPr>
      <w:sz w:val="20"/>
      <w:szCs w:val="20"/>
    </w:rPr>
  </w:style>
  <w:style w:type="paragraph" w:styleId="CommentSubject">
    <w:name w:val="annotation subject"/>
    <w:basedOn w:val="CommentText"/>
    <w:next w:val="CommentText"/>
    <w:link w:val="CommentSubjectChar"/>
    <w:uiPriority w:val="99"/>
    <w:semiHidden/>
    <w:unhideWhenUsed/>
    <w:rsid w:val="00EA2BD1"/>
    <w:rPr>
      <w:b/>
      <w:bCs/>
    </w:rPr>
  </w:style>
  <w:style w:type="character" w:customStyle="1" w:styleId="CommentSubjectChar">
    <w:name w:val="Comment Subject Char"/>
    <w:basedOn w:val="CommentTextChar"/>
    <w:link w:val="CommentSubject"/>
    <w:uiPriority w:val="99"/>
    <w:semiHidden/>
    <w:rsid w:val="00EA2B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8.png"/><Relationship Id="rId26" Type="http://schemas.openxmlformats.org/officeDocument/2006/relationships/image" Target="media/image11.png"/><Relationship Id="rId39" Type="http://schemas.openxmlformats.org/officeDocument/2006/relationships/theme" Target="theme/theme1.xml"/><Relationship Id="rId21" Type="http://schemas.openxmlformats.org/officeDocument/2006/relationships/hyperlink" Target="https://www.khanacademy.org/math/basic-geo/basic-geo-volume-sa/volume-with-fractions/e/volume_with_fractions" TargetMode="External"/><Relationship Id="rId34" Type="http://schemas.openxmlformats.org/officeDocument/2006/relationships/hyperlink" Target="https://www.khanacademy.org/math/basic-geo/basic-geo-volume-sa/volume-with-fractions/e/volume-word-problems-with-fractions"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xpmath.com/forums/arcade.php?do=play&amp;gameid=118" TargetMode="External"/><Relationship Id="rId25" Type="http://schemas.openxmlformats.org/officeDocument/2006/relationships/hyperlink" Target="http://mcdowellgeometry.weebly.com/uploads/2/6/7/6/26765014/volume_with_fractional_edges_assignment_2014-02-28_2.pdf" TargetMode="External"/><Relationship Id="rId33" Type="http://schemas.openxmlformats.org/officeDocument/2006/relationships/hyperlink" Target="http://www.learner.org/interactives/geometry/area_volume.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s://youtu.be/tTegG4KJloE" TargetMode="Externa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problem-attic.com/pdf/k9qfq4em" TargetMode="External"/><Relationship Id="rId32" Type="http://schemas.openxmlformats.org/officeDocument/2006/relationships/hyperlink" Target="http://www.sheppardsoftware.com/mathgames/geometry/shapeshoot/VolumeShapesShoot.htm"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youtu.be/QUxoW9S3kKs" TargetMode="External"/><Relationship Id="rId23" Type="http://schemas.openxmlformats.org/officeDocument/2006/relationships/image" Target="media/image10.png"/><Relationship Id="rId28" Type="http://schemas.openxmlformats.org/officeDocument/2006/relationships/hyperlink" Target="http://mcdowellgeometry.weebly.com/uploads/2/6/7/6/26765014/6.p.2.3_volume_with_fractions_and_key.pdf" TargetMode="External"/><Relationship Id="rId36" Type="http://schemas.openxmlformats.org/officeDocument/2006/relationships/hyperlink" Target="http://www.interactivestuff.org/sums4fun/3dboxes.html" TargetMode="External"/><Relationship Id="rId10" Type="http://schemas.openxmlformats.org/officeDocument/2006/relationships/image" Target="media/image3.png"/><Relationship Id="rId19" Type="http://schemas.openxmlformats.org/officeDocument/2006/relationships/hyperlink" Target="https://youtu.be/yBIjiBz-Szk" TargetMode="External"/><Relationship Id="rId31" Type="http://schemas.openxmlformats.org/officeDocument/2006/relationships/hyperlink" Target="https://www.mathgames.com/skill/5.120-volume-of-cubes-and-rectangular-prism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youtu.be/M_9E-aJaD2A" TargetMode="External"/><Relationship Id="rId22" Type="http://schemas.openxmlformats.org/officeDocument/2006/relationships/image" Target="media/image9.png"/><Relationship Id="rId27" Type="http://schemas.openxmlformats.org/officeDocument/2006/relationships/hyperlink" Target="http://mcdowellgeometry.weebly.com/uploads/2/6/7/6/26765014/6.p.2.3_volume_of_prism_with_key.pdf" TargetMode="External"/><Relationship Id="rId30" Type="http://schemas.openxmlformats.org/officeDocument/2006/relationships/image" Target="media/image13.png"/><Relationship Id="rId35" Type="http://schemas.openxmlformats.org/officeDocument/2006/relationships/hyperlink" Target="http://www.mathsisfun.com/cuboid.html"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0D528-D55C-48F7-A860-189A726E7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Winston-Salem/Forsyth County Schools</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Mcdowell, Michael D</dc:creator>
  <cp:keywords/>
  <dc:description/>
  <cp:lastModifiedBy>Mcdowell, Michael D</cp:lastModifiedBy>
  <cp:revision>2</cp:revision>
  <cp:lastPrinted>2018-03-29T18:41:00Z</cp:lastPrinted>
  <dcterms:created xsi:type="dcterms:W3CDTF">2018-03-29T18:52:00Z</dcterms:created>
  <dcterms:modified xsi:type="dcterms:W3CDTF">2018-03-29T18:52:00Z</dcterms:modified>
</cp:coreProperties>
</file>